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A5C01" w14:textId="77777777" w:rsidR="007A5D47" w:rsidRPr="00A03614" w:rsidRDefault="007A5D47" w:rsidP="007A5D47">
      <w:pPr>
        <w:tabs>
          <w:tab w:val="center" w:pos="4153"/>
          <w:tab w:val="left" w:pos="5385"/>
        </w:tabs>
        <w:jc w:val="center"/>
        <w:rPr>
          <w:rFonts w:ascii="Arial Rounded MT Bold" w:hAnsi="Arial Rounded MT Bold"/>
          <w:b/>
          <w:sz w:val="36"/>
          <w:szCs w:val="36"/>
        </w:rPr>
      </w:pPr>
      <w:bookmarkStart w:id="0" w:name="_GoBack"/>
      <w:bookmarkEnd w:id="0"/>
      <w:r w:rsidRPr="00A03614">
        <w:rPr>
          <w:rFonts w:ascii="Arial Rounded MT Bold" w:hAnsi="Arial Rounded MT Bold"/>
          <w:b/>
          <w:sz w:val="36"/>
          <w:szCs w:val="36"/>
        </w:rPr>
        <w:t>PADDOX PRIMARY SCHOOL</w:t>
      </w:r>
      <w:r w:rsidRPr="00A03614">
        <w:rPr>
          <w:rFonts w:ascii="Arial Rounded MT Bold" w:hAnsi="Arial Rounded MT Bold"/>
          <w:b/>
          <w:noProof/>
          <w:sz w:val="36"/>
          <w:szCs w:val="36"/>
          <w:lang w:eastAsia="en-GB"/>
        </w:rPr>
        <w:drawing>
          <wp:anchor distT="0" distB="0" distL="114300" distR="114300" simplePos="0" relativeHeight="251659264" behindDoc="0" locked="0" layoutInCell="1" allowOverlap="1" wp14:anchorId="6C88EE49" wp14:editId="5C2A6812">
            <wp:simplePos x="4152900" y="863600"/>
            <wp:positionH relativeFrom="margin">
              <wp:align>right</wp:align>
            </wp:positionH>
            <wp:positionV relativeFrom="margin">
              <wp:align>top</wp:align>
            </wp:positionV>
            <wp:extent cx="673100" cy="520700"/>
            <wp:effectExtent l="0" t="0" r="0" b="0"/>
            <wp:wrapSquare wrapText="bothSides"/>
            <wp:docPr id="1" name="Picture 1" descr="Description: C:\Users\Plods\Documents\Paddo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Plods\Documents\Paddox-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100" cy="520700"/>
                    </a:xfrm>
                    <a:prstGeom prst="rect">
                      <a:avLst/>
                    </a:prstGeom>
                    <a:noFill/>
                    <a:ln>
                      <a:noFill/>
                    </a:ln>
                  </pic:spPr>
                </pic:pic>
              </a:graphicData>
            </a:graphic>
          </wp:anchor>
        </w:drawing>
      </w:r>
    </w:p>
    <w:p w14:paraId="4D485F9D" w14:textId="77777777" w:rsidR="007A5D47" w:rsidRDefault="007A5D47" w:rsidP="007A5D47">
      <w:pPr>
        <w:widowControl w:val="0"/>
        <w:suppressAutoHyphens/>
        <w:overflowPunct w:val="0"/>
        <w:autoSpaceDE w:val="0"/>
        <w:autoSpaceDN w:val="0"/>
        <w:spacing w:after="0" w:line="240" w:lineRule="auto"/>
        <w:jc w:val="center"/>
        <w:textAlignment w:val="baseline"/>
        <w:rPr>
          <w:rFonts w:ascii="Arial" w:eastAsia="Times New Roman" w:hAnsi="Arial" w:cs="Times New Roman"/>
          <w:b/>
          <w:sz w:val="24"/>
          <w:szCs w:val="28"/>
        </w:rPr>
      </w:pPr>
    </w:p>
    <w:p w14:paraId="42D11C2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310E329E" w14:textId="63B94A0A" w:rsidR="00D8684A" w:rsidRPr="005C0DDD" w:rsidRDefault="00A81311" w:rsidP="1399013C">
      <w:pPr>
        <w:pStyle w:val="Title"/>
        <w:jc w:val="center"/>
        <w:rPr>
          <w:rFonts w:ascii="Arial Rounded MT Bold" w:eastAsia="Times New Roman" w:hAnsi="Arial Rounded MT Bold"/>
          <w:b/>
          <w:bCs/>
          <w:sz w:val="36"/>
          <w:szCs w:val="36"/>
        </w:rPr>
      </w:pPr>
      <w:r w:rsidRPr="1399013C">
        <w:rPr>
          <w:rFonts w:ascii="Arial Rounded MT Bold" w:eastAsia="Times New Roman" w:hAnsi="Arial Rounded MT Bold"/>
          <w:b/>
          <w:bCs/>
          <w:sz w:val="36"/>
          <w:szCs w:val="36"/>
        </w:rPr>
        <w:t>Privacy Notice</w:t>
      </w:r>
      <w:r w:rsidR="00D8684A" w:rsidRPr="1399013C">
        <w:rPr>
          <w:rFonts w:ascii="Arial Rounded MT Bold" w:eastAsia="Times New Roman" w:hAnsi="Arial Rounded MT Bold"/>
          <w:b/>
          <w:bCs/>
          <w:sz w:val="36"/>
          <w:szCs w:val="36"/>
        </w:rPr>
        <w:t xml:space="preserve"> for </w:t>
      </w:r>
      <w:r w:rsidR="00070493" w:rsidRPr="1399013C">
        <w:rPr>
          <w:rFonts w:ascii="Arial Rounded MT Bold" w:eastAsia="Times New Roman" w:hAnsi="Arial Rounded MT Bold"/>
          <w:b/>
          <w:bCs/>
          <w:sz w:val="36"/>
          <w:szCs w:val="36"/>
        </w:rPr>
        <w:t xml:space="preserve">Visitors </w:t>
      </w:r>
      <w:r w:rsidR="00EF6694" w:rsidRPr="1399013C">
        <w:rPr>
          <w:rFonts w:ascii="Arial Rounded MT Bold" w:eastAsia="Times New Roman" w:hAnsi="Arial Rounded MT Bold"/>
          <w:b/>
          <w:bCs/>
          <w:sz w:val="36"/>
          <w:szCs w:val="36"/>
        </w:rPr>
        <w:t xml:space="preserve">– </w:t>
      </w:r>
      <w:r w:rsidR="00D8684A" w:rsidRPr="1399013C">
        <w:rPr>
          <w:rFonts w:ascii="Arial Rounded MT Bold" w:eastAsia="Times New Roman" w:hAnsi="Arial Rounded MT Bold"/>
          <w:b/>
          <w:bCs/>
          <w:sz w:val="36"/>
          <w:szCs w:val="36"/>
        </w:rPr>
        <w:t xml:space="preserve">How we use </w:t>
      </w:r>
      <w:r w:rsidR="00E9094B" w:rsidRPr="1399013C">
        <w:rPr>
          <w:rFonts w:ascii="Arial Rounded MT Bold" w:eastAsia="Times New Roman" w:hAnsi="Arial Rounded MT Bold"/>
          <w:b/>
          <w:bCs/>
          <w:sz w:val="36"/>
          <w:szCs w:val="36"/>
        </w:rPr>
        <w:t xml:space="preserve">your </w:t>
      </w:r>
      <w:r w:rsidR="00D8684A" w:rsidRPr="1399013C">
        <w:rPr>
          <w:rFonts w:ascii="Arial Rounded MT Bold" w:eastAsia="Times New Roman" w:hAnsi="Arial Rounded MT Bold"/>
          <w:b/>
          <w:bCs/>
          <w:sz w:val="36"/>
          <w:szCs w:val="36"/>
        </w:rPr>
        <w:t>information</w:t>
      </w:r>
    </w:p>
    <w:p w14:paraId="7CCDD374" w14:textId="77777777" w:rsidR="00D8684A" w:rsidRPr="005C0DDD" w:rsidRDefault="00D8684A" w:rsidP="00B92DC4">
      <w:pPr>
        <w:pStyle w:val="Title"/>
        <w:jc w:val="center"/>
        <w:rPr>
          <w:rFonts w:ascii="Arial Rounded MT Bold" w:eastAsia="Times New Roman" w:hAnsi="Arial Rounded MT Bold"/>
          <w:b/>
          <w:sz w:val="36"/>
          <w:szCs w:val="36"/>
        </w:rPr>
      </w:pPr>
    </w:p>
    <w:p w14:paraId="7F360E23" w14:textId="291E6E00" w:rsidR="00D8684A" w:rsidRPr="005C0DDD" w:rsidRDefault="00070493" w:rsidP="0F19BDB2">
      <w:pPr>
        <w:pStyle w:val="Title"/>
        <w:jc w:val="center"/>
        <w:rPr>
          <w:rFonts w:ascii="Arial Rounded MT Bold" w:eastAsia="Times New Roman" w:hAnsi="Arial Rounded MT Bold"/>
          <w:b/>
          <w:bCs/>
          <w:sz w:val="36"/>
          <w:szCs w:val="36"/>
        </w:rPr>
      </w:pPr>
      <w:r w:rsidRPr="6DF9639B">
        <w:rPr>
          <w:rFonts w:ascii="Arial Rounded MT Bold" w:eastAsia="Times New Roman" w:hAnsi="Arial Rounded MT Bold"/>
          <w:b/>
          <w:bCs/>
          <w:sz w:val="36"/>
          <w:szCs w:val="36"/>
        </w:rPr>
        <w:t>202</w:t>
      </w:r>
      <w:r w:rsidR="007A5D47">
        <w:rPr>
          <w:rFonts w:ascii="Arial Rounded MT Bold" w:eastAsia="Times New Roman" w:hAnsi="Arial Rounded MT Bold"/>
          <w:b/>
          <w:bCs/>
          <w:sz w:val="36"/>
          <w:szCs w:val="36"/>
        </w:rPr>
        <w:t>5</w:t>
      </w:r>
      <w:r w:rsidRPr="6DF9639B">
        <w:rPr>
          <w:rFonts w:ascii="Arial Rounded MT Bold" w:eastAsia="Times New Roman" w:hAnsi="Arial Rounded MT Bold"/>
          <w:b/>
          <w:bCs/>
          <w:sz w:val="36"/>
          <w:szCs w:val="36"/>
        </w:rPr>
        <w:t>/20</w:t>
      </w:r>
      <w:r w:rsidR="2B4C3D77" w:rsidRPr="6DF9639B">
        <w:rPr>
          <w:rFonts w:ascii="Arial Rounded MT Bold" w:eastAsia="Times New Roman" w:hAnsi="Arial Rounded MT Bold"/>
          <w:b/>
          <w:bCs/>
          <w:sz w:val="36"/>
          <w:szCs w:val="36"/>
        </w:rPr>
        <w:t>2</w:t>
      </w:r>
      <w:r w:rsidR="007A5D47">
        <w:rPr>
          <w:rFonts w:ascii="Arial Rounded MT Bold" w:eastAsia="Times New Roman" w:hAnsi="Arial Rounded MT Bold"/>
          <w:b/>
          <w:bCs/>
          <w:sz w:val="36"/>
          <w:szCs w:val="36"/>
        </w:rPr>
        <w:t>6</w:t>
      </w:r>
    </w:p>
    <w:p w14:paraId="36FBF8D7" w14:textId="6600EF34"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are we? </w:t>
      </w:r>
    </w:p>
    <w:p w14:paraId="5E7E3273" w14:textId="77777777" w:rsidR="007A5D47" w:rsidRPr="00C66CA4" w:rsidRDefault="007A5D47" w:rsidP="007A5D47">
      <w:pPr>
        <w:widowControl w:val="0"/>
        <w:suppressAutoHyphens/>
        <w:overflowPunct w:val="0"/>
        <w:autoSpaceDE w:val="0"/>
        <w:autoSpaceDN w:val="0"/>
        <w:spacing w:after="0" w:line="240" w:lineRule="auto"/>
        <w:jc w:val="both"/>
        <w:textAlignment w:val="baseline"/>
        <w:rPr>
          <w:rFonts w:ascii="Arial" w:eastAsia="Times New Roman" w:hAnsi="Arial" w:cs="Arial"/>
        </w:rPr>
      </w:pPr>
      <w:proofErr w:type="spellStart"/>
      <w:r>
        <w:rPr>
          <w:rFonts w:ascii="Arial" w:eastAsia="Times New Roman" w:hAnsi="Arial" w:cs="Arial"/>
          <w:color w:val="FF0000"/>
        </w:rPr>
        <w:t>Paddox</w:t>
      </w:r>
      <w:proofErr w:type="spellEnd"/>
      <w:r>
        <w:rPr>
          <w:rFonts w:ascii="Arial" w:eastAsia="Times New Roman" w:hAnsi="Arial" w:cs="Arial"/>
          <w:color w:val="FF0000"/>
        </w:rPr>
        <w:t xml:space="preserve"> Primary School</w:t>
      </w:r>
      <w:r w:rsidRPr="00073311">
        <w:rPr>
          <w:rFonts w:ascii="Arial" w:eastAsia="Times New Roman" w:hAnsi="Arial" w:cs="Arial"/>
        </w:rPr>
        <w:t xml:space="preserve"> is the ‘data controller’. This means we are responsible for </w:t>
      </w:r>
      <w:r w:rsidRPr="00615613">
        <w:rPr>
          <w:rFonts w:ascii="Arial" w:eastAsia="Times New Roman" w:hAnsi="Arial" w:cs="Arial"/>
        </w:rPr>
        <w:t>how your personal information is p</w:t>
      </w:r>
      <w:r w:rsidRPr="00C66CA4">
        <w:rPr>
          <w:rFonts w:ascii="Arial" w:eastAsia="Times New Roman" w:hAnsi="Arial" w:cs="Arial"/>
        </w:rPr>
        <w:t xml:space="preserve">rocessed and for what purposes. </w:t>
      </w:r>
    </w:p>
    <w:p w14:paraId="2A62411E" w14:textId="77777777" w:rsidR="007A5D47" w:rsidRPr="00C938F8" w:rsidRDefault="007A5D47" w:rsidP="007A5D47">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1668DF7D" w14:textId="77777777" w:rsidR="007A5D47" w:rsidRPr="00C938F8" w:rsidRDefault="007A5D47" w:rsidP="007A5D47">
      <w:pPr>
        <w:widowControl w:val="0"/>
        <w:suppressAutoHyphens/>
        <w:overflowPunct w:val="0"/>
        <w:autoSpaceDE w:val="0"/>
        <w:autoSpaceDN w:val="0"/>
        <w:spacing w:after="0" w:line="240" w:lineRule="auto"/>
        <w:jc w:val="both"/>
        <w:textAlignment w:val="baseline"/>
        <w:rPr>
          <w:rFonts w:ascii="Arial" w:eastAsia="Times New Roman" w:hAnsi="Arial" w:cs="Arial"/>
        </w:rPr>
      </w:pPr>
      <w:proofErr w:type="spellStart"/>
      <w:r>
        <w:rPr>
          <w:rFonts w:ascii="Arial" w:eastAsia="Times New Roman" w:hAnsi="Arial" w:cs="Arial"/>
          <w:color w:val="FF0000"/>
        </w:rPr>
        <w:t>Paddox</w:t>
      </w:r>
      <w:proofErr w:type="spellEnd"/>
      <w:r>
        <w:rPr>
          <w:rFonts w:ascii="Arial" w:eastAsia="Times New Roman" w:hAnsi="Arial" w:cs="Arial"/>
          <w:color w:val="FF0000"/>
        </w:rPr>
        <w:t xml:space="preserve"> Primary School</w:t>
      </w:r>
      <w:r w:rsidRPr="00C938F8">
        <w:rPr>
          <w:rFonts w:ascii="Arial" w:eastAsia="Times New Roman" w:hAnsi="Arial" w:cs="Arial"/>
          <w:color w:val="FF0000"/>
        </w:rPr>
        <w:t xml:space="preserve"> </w:t>
      </w:r>
      <w:r w:rsidRPr="00C938F8">
        <w:rPr>
          <w:rFonts w:ascii="Arial" w:eastAsia="Times New Roman" w:hAnsi="Arial" w:cs="Arial"/>
        </w:rPr>
        <w:t xml:space="preserve">is registered as the Data Controller with the Information Commissioner’s Office (ICO); Registration Number: </w:t>
      </w:r>
      <w:r w:rsidRPr="00777B40">
        <w:rPr>
          <w:rFonts w:ascii="Verdana,Bold" w:hAnsi="Verdana,Bold" w:cs="Verdana,Bold"/>
          <w:b/>
          <w:bCs/>
          <w:color w:val="FF0000"/>
          <w:sz w:val="24"/>
          <w:szCs w:val="24"/>
        </w:rPr>
        <w:t>Z6068398</w:t>
      </w:r>
    </w:p>
    <w:p w14:paraId="50526BBE" w14:textId="77777777" w:rsidR="007A5D47" w:rsidRPr="00C938F8" w:rsidRDefault="007A5D47" w:rsidP="007A5D47">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4FC2DBF" w14:textId="77777777" w:rsidR="007A5D47" w:rsidRPr="00C938F8" w:rsidRDefault="007A5D47" w:rsidP="007A5D4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C938F8">
        <w:rPr>
          <w:rFonts w:ascii="Arial" w:eastAsia="Times New Roman" w:hAnsi="Arial" w:cs="Arial"/>
        </w:rPr>
        <w:t>You can contact the school as the Data Controller in writing at:</w:t>
      </w:r>
    </w:p>
    <w:p w14:paraId="5973A412" w14:textId="77777777" w:rsidR="007A5D47" w:rsidRPr="00C938F8" w:rsidRDefault="007A5D47" w:rsidP="007A5D47">
      <w:pPr>
        <w:widowControl w:val="0"/>
        <w:suppressAutoHyphens/>
        <w:overflowPunct w:val="0"/>
        <w:autoSpaceDE w:val="0"/>
        <w:autoSpaceDN w:val="0"/>
        <w:spacing w:after="0" w:line="240" w:lineRule="auto"/>
        <w:jc w:val="both"/>
        <w:textAlignment w:val="baseline"/>
        <w:rPr>
          <w:rFonts w:ascii="Arial" w:eastAsia="Times New Roman" w:hAnsi="Arial" w:cs="Arial"/>
          <w:color w:val="FF0000"/>
        </w:rPr>
      </w:pPr>
      <w:proofErr w:type="spellStart"/>
      <w:r>
        <w:rPr>
          <w:rFonts w:ascii="Arial" w:eastAsia="Times New Roman" w:hAnsi="Arial" w:cs="Arial"/>
          <w:color w:val="FF0000"/>
        </w:rPr>
        <w:t>Paddox</w:t>
      </w:r>
      <w:proofErr w:type="spellEnd"/>
      <w:r>
        <w:rPr>
          <w:rFonts w:ascii="Arial" w:eastAsia="Times New Roman" w:hAnsi="Arial" w:cs="Arial"/>
          <w:color w:val="FF0000"/>
        </w:rPr>
        <w:t xml:space="preserve"> Primary School, Fareham Avenue, Rugby CV22 5HS </w:t>
      </w:r>
      <w:r w:rsidRPr="00C938F8">
        <w:rPr>
          <w:rFonts w:ascii="Arial" w:eastAsia="Times New Roman" w:hAnsi="Arial" w:cs="Arial"/>
        </w:rPr>
        <w:t xml:space="preserve">or </w:t>
      </w:r>
      <w:r>
        <w:rPr>
          <w:rFonts w:ascii="Arial" w:eastAsia="Times New Roman" w:hAnsi="Arial" w:cs="Arial"/>
          <w:color w:val="FF0000"/>
        </w:rPr>
        <w:t>admin2625@welearn365.com</w:t>
      </w:r>
      <w:r w:rsidRPr="00C938F8">
        <w:rPr>
          <w:rFonts w:ascii="Arial" w:eastAsia="Times New Roman" w:hAnsi="Arial" w:cs="Arial"/>
          <w:color w:val="FF0000"/>
        </w:rPr>
        <w:t xml:space="preserve">. </w:t>
      </w:r>
    </w:p>
    <w:p w14:paraId="446A1C68" w14:textId="77777777" w:rsidR="007A5D47" w:rsidRPr="00C938F8" w:rsidRDefault="007A5D47" w:rsidP="007A5D47">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384D070B" w14:textId="1236E1B9" w:rsidR="00B92DC4" w:rsidRPr="006A2F60" w:rsidRDefault="00B92DC4" w:rsidP="007A5D47">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6A2F60">
        <w:rPr>
          <w:rFonts w:ascii="Arial" w:eastAsia="Times New Roman" w:hAnsi="Arial" w:cs="Times New Roman"/>
          <w:color w:val="FF0000"/>
        </w:rPr>
        <w:t xml:space="preserve"> </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7F02CD85"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1A925321">
        <w:rPr>
          <w:rFonts w:ascii="Arial" w:eastAsia="Times New Roman" w:hAnsi="Arial" w:cs="Times New Roman"/>
        </w:rPr>
        <w:t xml:space="preserve">A Privacy Notice sets out to </w:t>
      </w:r>
      <w:r w:rsidR="005D283F" w:rsidRPr="1A925321">
        <w:rPr>
          <w:rFonts w:ascii="Arial" w:eastAsia="Times New Roman" w:hAnsi="Arial" w:cs="Times New Roman"/>
        </w:rPr>
        <w:t>individuals</w:t>
      </w:r>
      <w:r w:rsidRPr="1A925321">
        <w:rPr>
          <w:rFonts w:ascii="Arial" w:eastAsia="Times New Roman" w:hAnsi="Arial" w:cs="Times New Roman"/>
        </w:rPr>
        <w:t xml:space="preserve"> how we use any personal information that we hold about them. </w:t>
      </w:r>
      <w:r w:rsidR="009F2B33" w:rsidRPr="1A925321">
        <w:rPr>
          <w:rFonts w:ascii="Arial" w:eastAsia="Times New Roman" w:hAnsi="Arial" w:cs="Times New Roman"/>
        </w:rPr>
        <w:t>We are required to publish this information by data protection legislation. This Privacy Notice explains</w:t>
      </w:r>
      <w:r w:rsidR="00D31268" w:rsidRPr="1A925321">
        <w:rPr>
          <w:rFonts w:ascii="Arial" w:eastAsia="Times New Roman" w:hAnsi="Arial" w:cs="Times New Roman"/>
        </w:rPr>
        <w:t xml:space="preserve"> how we process (collect, store, </w:t>
      </w:r>
      <w:r w:rsidR="009F2B33" w:rsidRPr="1A925321">
        <w:rPr>
          <w:rFonts w:ascii="Arial" w:eastAsia="Times New Roman" w:hAnsi="Arial" w:cs="Times New Roman"/>
        </w:rPr>
        <w:t>use</w:t>
      </w:r>
      <w:r w:rsidR="00D31268" w:rsidRPr="1A925321">
        <w:rPr>
          <w:rFonts w:ascii="Arial" w:eastAsia="Times New Roman" w:hAnsi="Arial" w:cs="Times New Roman"/>
        </w:rPr>
        <w:t xml:space="preserve"> and share</w:t>
      </w:r>
      <w:r w:rsidR="009F2B33" w:rsidRPr="1A925321">
        <w:rPr>
          <w:rFonts w:ascii="Arial" w:eastAsia="Times New Roman" w:hAnsi="Arial" w:cs="Times New Roman"/>
        </w:rPr>
        <w:t xml:space="preserve">) personal information about </w:t>
      </w:r>
      <w:r w:rsidR="5912E219" w:rsidRPr="1A925321">
        <w:rPr>
          <w:rFonts w:ascii="Arial" w:eastAsia="Times New Roman" w:hAnsi="Arial" w:cs="Times New Roman"/>
        </w:rPr>
        <w:t>visitor</w:t>
      </w:r>
      <w:r w:rsidR="003F5C9B" w:rsidRPr="1A925321">
        <w:rPr>
          <w:rFonts w:ascii="Arial" w:eastAsia="Times New Roman" w:hAnsi="Arial" w:cs="Times New Roman"/>
        </w:rPr>
        <w:t>s</w:t>
      </w:r>
      <w:r w:rsidR="009F2B33" w:rsidRPr="1A925321">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3E8D698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F19BDB2">
        <w:rPr>
          <w:rFonts w:ascii="Arial" w:eastAsia="Times New Roman" w:hAnsi="Arial" w:cs="Times New Roman"/>
          <w:b/>
          <w:bCs/>
        </w:rPr>
        <w:t>What</w:t>
      </w:r>
      <w:r w:rsidR="00D31268" w:rsidRPr="0F19BDB2">
        <w:rPr>
          <w:rFonts w:ascii="Arial" w:eastAsia="Times New Roman" w:hAnsi="Arial" w:cs="Times New Roman"/>
          <w:b/>
          <w:bCs/>
        </w:rPr>
        <w:t xml:space="preserve"> personal</w:t>
      </w:r>
      <w:r w:rsidRPr="0F19BDB2">
        <w:rPr>
          <w:rFonts w:ascii="Arial" w:eastAsia="Times New Roman" w:hAnsi="Arial" w:cs="Times New Roman"/>
          <w:b/>
          <w:bCs/>
        </w:rPr>
        <w:t xml:space="preserve"> information do we </w:t>
      </w:r>
      <w:r w:rsidR="00BC741C" w:rsidRPr="0F19BDB2">
        <w:rPr>
          <w:rFonts w:ascii="Arial" w:eastAsia="Times New Roman" w:hAnsi="Arial" w:cs="Times New Roman"/>
          <w:b/>
          <w:bCs/>
        </w:rPr>
        <w:t xml:space="preserve">process about </w:t>
      </w:r>
      <w:r w:rsidR="00056994" w:rsidRPr="0F19BDB2">
        <w:rPr>
          <w:rFonts w:ascii="Arial" w:eastAsia="Times New Roman" w:hAnsi="Arial" w:cs="Times New Roman"/>
          <w:b/>
          <w:bCs/>
        </w:rPr>
        <w:t>visitors to our school</w:t>
      </w:r>
      <w:r w:rsidRPr="0F19BDB2">
        <w:rPr>
          <w:rFonts w:ascii="Arial" w:eastAsia="Times New Roman" w:hAnsi="Arial" w:cs="Times New Roman"/>
          <w:b/>
          <w:bCs/>
        </w:rPr>
        <w:t>?</w:t>
      </w:r>
    </w:p>
    <w:p w14:paraId="0E6221FF" w14:textId="0F5DEF60" w:rsidR="521522C9" w:rsidRDefault="521522C9" w:rsidP="0F19BDB2">
      <w:pPr>
        <w:jc w:val="both"/>
      </w:pPr>
      <w:r w:rsidRPr="0F19BDB2">
        <w:rPr>
          <w:rFonts w:ascii="Arial" w:eastAsia="Arial" w:hAnsi="Arial" w:cs="Arial"/>
          <w:color w:val="000000" w:themeColor="text1"/>
          <w:sz w:val="24"/>
          <w:szCs w:val="24"/>
        </w:rPr>
        <w:t>The personal data that we may collect, use, store and share (where appropriate) about you includes:</w:t>
      </w:r>
    </w:p>
    <w:p w14:paraId="5869180C" w14:textId="5564B603" w:rsidR="521522C9" w:rsidRDefault="521522C9" w:rsidP="0F19BDB2">
      <w:pPr>
        <w:pStyle w:val="ListParagraph"/>
        <w:numPr>
          <w:ilvl w:val="0"/>
          <w:numId w:val="3"/>
        </w:numPr>
        <w:jc w:val="both"/>
        <w:rPr>
          <w:rFonts w:ascii="Arial" w:eastAsia="Arial" w:hAnsi="Arial" w:cs="Arial"/>
          <w:color w:val="000000" w:themeColor="text1"/>
          <w:sz w:val="24"/>
          <w:szCs w:val="24"/>
        </w:rPr>
      </w:pPr>
      <w:r w:rsidRPr="0F19BDB2">
        <w:rPr>
          <w:rFonts w:ascii="Arial" w:eastAsia="Arial" w:hAnsi="Arial" w:cs="Arial"/>
          <w:color w:val="000000" w:themeColor="text1"/>
          <w:sz w:val="24"/>
          <w:szCs w:val="24"/>
        </w:rPr>
        <w:t>Full name</w:t>
      </w:r>
    </w:p>
    <w:p w14:paraId="3EAC9BCC" w14:textId="70770017" w:rsidR="521522C9" w:rsidRDefault="521522C9" w:rsidP="0F19BDB2">
      <w:pPr>
        <w:pStyle w:val="ListParagraph"/>
        <w:numPr>
          <w:ilvl w:val="0"/>
          <w:numId w:val="3"/>
        </w:numPr>
        <w:jc w:val="both"/>
        <w:rPr>
          <w:rFonts w:ascii="Arial" w:eastAsia="Arial" w:hAnsi="Arial" w:cs="Arial"/>
          <w:color w:val="000000" w:themeColor="text1"/>
          <w:sz w:val="24"/>
          <w:szCs w:val="24"/>
        </w:rPr>
      </w:pPr>
      <w:r w:rsidRPr="0F19BDB2">
        <w:rPr>
          <w:rFonts w:ascii="Arial" w:eastAsia="Arial" w:hAnsi="Arial" w:cs="Arial"/>
          <w:color w:val="000000" w:themeColor="text1"/>
          <w:sz w:val="24"/>
          <w:szCs w:val="24"/>
        </w:rPr>
        <w:t>Car registration</w:t>
      </w:r>
    </w:p>
    <w:p w14:paraId="7576498E" w14:textId="2AE6C269" w:rsidR="521522C9" w:rsidRDefault="521522C9" w:rsidP="0F19BDB2">
      <w:pPr>
        <w:pStyle w:val="ListParagraph"/>
        <w:numPr>
          <w:ilvl w:val="0"/>
          <w:numId w:val="3"/>
        </w:numPr>
        <w:jc w:val="both"/>
      </w:pPr>
      <w:r w:rsidRPr="0F19BDB2">
        <w:rPr>
          <w:rFonts w:ascii="Arial" w:eastAsia="Arial" w:hAnsi="Arial" w:cs="Arial"/>
          <w:color w:val="000000" w:themeColor="text1"/>
          <w:sz w:val="24"/>
          <w:szCs w:val="24"/>
        </w:rPr>
        <w:t>Contact details and contact preferences</w:t>
      </w:r>
    </w:p>
    <w:p w14:paraId="35066833" w14:textId="1D72A392" w:rsidR="521522C9" w:rsidRDefault="521522C9" w:rsidP="0F19BDB2">
      <w:pPr>
        <w:pStyle w:val="ListParagraph"/>
        <w:numPr>
          <w:ilvl w:val="0"/>
          <w:numId w:val="3"/>
        </w:numPr>
        <w:jc w:val="both"/>
      </w:pPr>
      <w:r w:rsidRPr="0F19BDB2">
        <w:rPr>
          <w:rFonts w:ascii="Arial" w:eastAsia="Arial" w:hAnsi="Arial" w:cs="Arial"/>
          <w:color w:val="000000" w:themeColor="text1"/>
          <w:sz w:val="24"/>
          <w:szCs w:val="24"/>
        </w:rPr>
        <w:t>If a regular professional visitor evidence that the individual holds an Enhanced Disclosure and Barring Service certificate</w:t>
      </w:r>
    </w:p>
    <w:p w14:paraId="2B6CB0BF" w14:textId="0FDBB115" w:rsidR="521522C9" w:rsidRDefault="521522C9" w:rsidP="0F19BDB2">
      <w:pPr>
        <w:pStyle w:val="ListParagraph"/>
        <w:numPr>
          <w:ilvl w:val="0"/>
          <w:numId w:val="3"/>
        </w:numPr>
        <w:jc w:val="both"/>
      </w:pPr>
      <w:r w:rsidRPr="0F19BDB2">
        <w:rPr>
          <w:rFonts w:ascii="Arial" w:eastAsia="Arial" w:hAnsi="Arial" w:cs="Arial"/>
          <w:color w:val="000000" w:themeColor="text1"/>
          <w:sz w:val="24"/>
          <w:szCs w:val="24"/>
        </w:rPr>
        <w:t>Employer details</w:t>
      </w:r>
    </w:p>
    <w:p w14:paraId="4D4A8D46" w14:textId="5FC50856" w:rsidR="521522C9" w:rsidRDefault="521522C9" w:rsidP="0F19BDB2">
      <w:pPr>
        <w:pStyle w:val="ListParagraph"/>
        <w:numPr>
          <w:ilvl w:val="0"/>
          <w:numId w:val="3"/>
        </w:numPr>
        <w:jc w:val="both"/>
      </w:pPr>
      <w:r w:rsidRPr="0F19BDB2">
        <w:rPr>
          <w:rFonts w:ascii="Arial" w:eastAsia="Arial" w:hAnsi="Arial" w:cs="Arial"/>
          <w:color w:val="FF0000"/>
          <w:sz w:val="24"/>
          <w:szCs w:val="24"/>
        </w:rPr>
        <w:t>Photographs</w:t>
      </w:r>
    </w:p>
    <w:p w14:paraId="42B8A681" w14:textId="5961B555" w:rsidR="521522C9" w:rsidRDefault="521522C9" w:rsidP="0F19BDB2">
      <w:pPr>
        <w:pStyle w:val="ListParagraph"/>
        <w:numPr>
          <w:ilvl w:val="0"/>
          <w:numId w:val="3"/>
        </w:numPr>
        <w:jc w:val="both"/>
      </w:pPr>
      <w:r w:rsidRPr="0F19BDB2">
        <w:rPr>
          <w:rFonts w:ascii="Arial" w:eastAsia="Arial" w:hAnsi="Arial" w:cs="Arial"/>
          <w:color w:val="FF0000"/>
          <w:sz w:val="24"/>
          <w:szCs w:val="24"/>
        </w:rPr>
        <w:t>CCTV images captured in school</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7C260C1C" w14:textId="66E69712" w:rsidR="003F5C9B" w:rsidRDefault="003F5C9B" w:rsidP="14E07EC3">
      <w:pPr>
        <w:widowControl w:val="0"/>
        <w:suppressAutoHyphens/>
        <w:overflowPunct w:val="0"/>
        <w:autoSpaceDE w:val="0"/>
        <w:autoSpaceDN w:val="0"/>
        <w:spacing w:after="0" w:line="240" w:lineRule="auto"/>
        <w:rPr>
          <w:rFonts w:ascii="Arial" w:hAnsi="Arial" w:cs="Arial"/>
          <w:sz w:val="24"/>
          <w:szCs w:val="24"/>
        </w:rPr>
      </w:pPr>
      <w:r w:rsidRPr="14E07EC3">
        <w:rPr>
          <w:rFonts w:ascii="Arial" w:hAnsi="Arial" w:cs="Arial"/>
          <w:sz w:val="24"/>
          <w:szCs w:val="24"/>
        </w:rPr>
        <w:t xml:space="preserve">We may also </w:t>
      </w:r>
      <w:r w:rsidRPr="14E07EC3">
        <w:rPr>
          <w:rFonts w:ascii="Arial" w:eastAsia="Times New Roman" w:hAnsi="Arial" w:cs="Times New Roman"/>
          <w:sz w:val="24"/>
          <w:szCs w:val="24"/>
        </w:rPr>
        <w:t xml:space="preserve">collect, hold and share </w:t>
      </w:r>
      <w:r w:rsidRPr="14E07EC3">
        <w:rPr>
          <w:rFonts w:ascii="Arial" w:hAnsi="Arial" w:cs="Arial"/>
          <w:sz w:val="24"/>
          <w:szCs w:val="24"/>
        </w:rPr>
        <w:t>the following “special categories” of more sensitive personal information:</w:t>
      </w:r>
    </w:p>
    <w:p w14:paraId="6D7E7DE0" w14:textId="77777777" w:rsidR="003F5C9B" w:rsidRPr="003F5C9B" w:rsidRDefault="003F5C9B" w:rsidP="003F5C9B">
      <w:pPr>
        <w:widowControl w:val="0"/>
        <w:suppressAutoHyphens/>
        <w:overflowPunct w:val="0"/>
        <w:autoSpaceDE w:val="0"/>
        <w:autoSpaceDN w:val="0"/>
        <w:spacing w:after="0" w:line="240" w:lineRule="auto"/>
        <w:rPr>
          <w:rFonts w:ascii="Arial" w:hAnsi="Arial" w:cs="Arial"/>
        </w:rPr>
      </w:pPr>
    </w:p>
    <w:p w14:paraId="14EEA317" w14:textId="5CF116D2" w:rsidR="003F5C9B" w:rsidRPr="003F5C9B" w:rsidRDefault="00FE0FD9" w:rsidP="14E07EC3">
      <w:pPr>
        <w:pStyle w:val="ListParagraph"/>
        <w:widowControl w:val="0"/>
        <w:numPr>
          <w:ilvl w:val="0"/>
          <w:numId w:val="31"/>
        </w:numPr>
        <w:suppressAutoHyphens/>
        <w:overflowPunct w:val="0"/>
        <w:autoSpaceDE w:val="0"/>
        <w:autoSpaceDN w:val="0"/>
        <w:spacing w:after="0" w:line="240" w:lineRule="auto"/>
        <w:rPr>
          <w:rFonts w:ascii="Arial" w:hAnsi="Arial" w:cs="Arial"/>
          <w:sz w:val="24"/>
          <w:szCs w:val="24"/>
        </w:rPr>
      </w:pPr>
      <w:r w:rsidRPr="14E07EC3">
        <w:rPr>
          <w:rFonts w:ascii="Arial" w:hAnsi="Arial" w:cs="Arial"/>
          <w:sz w:val="24"/>
          <w:szCs w:val="24"/>
        </w:rPr>
        <w:lastRenderedPageBreak/>
        <w:t xml:space="preserve">Information about your health or any </w:t>
      </w:r>
      <w:r w:rsidR="008B43FC" w:rsidRPr="14E07EC3">
        <w:rPr>
          <w:rFonts w:ascii="Arial" w:hAnsi="Arial" w:cs="Arial"/>
          <w:sz w:val="24"/>
          <w:szCs w:val="24"/>
        </w:rPr>
        <w:t>relevant disabilities.</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F19BDB2">
        <w:rPr>
          <w:rFonts w:ascii="Arial" w:eastAsia="Times New Roman" w:hAnsi="Arial" w:cs="Times New Roman"/>
          <w:b/>
          <w:bCs/>
        </w:rPr>
        <w:t xml:space="preserve">How is your personal information collected? </w:t>
      </w:r>
    </w:p>
    <w:p w14:paraId="5B3F2992" w14:textId="17423ADD" w:rsidR="0F19BDB2" w:rsidRDefault="0F19BDB2" w:rsidP="0F19BDB2">
      <w:pPr>
        <w:spacing w:after="0" w:line="240" w:lineRule="auto"/>
        <w:jc w:val="both"/>
        <w:rPr>
          <w:rFonts w:ascii="Arial" w:eastAsia="Times New Roman" w:hAnsi="Arial" w:cs="Times New Roman"/>
          <w:b/>
          <w:bCs/>
        </w:rPr>
      </w:pPr>
    </w:p>
    <w:p w14:paraId="47C8A8BD" w14:textId="7689673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14E07EC3">
        <w:rPr>
          <w:rFonts w:ascii="Arial" w:eastAsia="Times New Roman" w:hAnsi="Arial" w:cs="Times New Roman"/>
        </w:rPr>
        <w:t xml:space="preserve">We collect personal information about </w:t>
      </w:r>
      <w:r w:rsidR="008B43FC" w:rsidRPr="14E07EC3">
        <w:rPr>
          <w:rFonts w:ascii="Arial" w:eastAsia="Times New Roman" w:hAnsi="Arial" w:cs="Times New Roman"/>
        </w:rPr>
        <w:t>visitors</w:t>
      </w:r>
      <w:r w:rsidR="00B87D83" w:rsidRPr="14E07EC3">
        <w:rPr>
          <w:rFonts w:ascii="Arial" w:eastAsia="Times New Roman" w:hAnsi="Arial" w:cs="Times New Roman"/>
        </w:rPr>
        <w:t xml:space="preserve"> when you sign into our school premises</w:t>
      </w:r>
      <w:r w:rsidR="738FCF16" w:rsidRPr="14E07EC3">
        <w:rPr>
          <w:rFonts w:ascii="Arial" w:eastAsia="Times New Roman" w:hAnsi="Arial" w:cs="Times New Roman"/>
        </w:rPr>
        <w:t xml:space="preserve">. This information is stored within our </w:t>
      </w:r>
      <w:r w:rsidR="738FCF16" w:rsidRPr="14E07EC3">
        <w:rPr>
          <w:rFonts w:ascii="Arial" w:eastAsia="Times New Roman" w:hAnsi="Arial" w:cs="Times New Roman"/>
          <w:color w:val="FF0000"/>
        </w:rPr>
        <w:t xml:space="preserve">electronic signing in system/visitor book. </w:t>
      </w:r>
    </w:p>
    <w:p w14:paraId="04D4D9FF" w14:textId="54E4F28F" w:rsidR="14E07EC3" w:rsidRDefault="14E07EC3" w:rsidP="14E07EC3">
      <w:pPr>
        <w:widowControl w:val="0"/>
        <w:spacing w:after="0" w:line="240" w:lineRule="auto"/>
        <w:jc w:val="both"/>
        <w:rPr>
          <w:rFonts w:ascii="Arial" w:eastAsia="Times New Roman" w:hAnsi="Arial" w:cs="Times New Roman"/>
          <w:color w:val="FF0000"/>
        </w:rPr>
      </w:pPr>
    </w:p>
    <w:p w14:paraId="5754A6B0" w14:textId="3ECB90DD" w:rsidR="14E07EC3" w:rsidRDefault="14E07EC3" w:rsidP="14E07EC3">
      <w:pPr>
        <w:widowControl w:val="0"/>
        <w:spacing w:after="0" w:line="240" w:lineRule="auto"/>
        <w:jc w:val="both"/>
        <w:rPr>
          <w:rFonts w:ascii="Arial" w:eastAsia="Times New Roman" w:hAnsi="Arial" w:cs="Times New Roman"/>
          <w:color w:val="FF0000"/>
        </w:rPr>
      </w:pPr>
      <w:r w:rsidRPr="14E07EC3">
        <w:rPr>
          <w:rFonts w:ascii="Arial" w:eastAsia="Times New Roman" w:hAnsi="Arial" w:cs="Times New Roman"/>
          <w:color w:val="000000" w:themeColor="text1"/>
        </w:rPr>
        <w:t xml:space="preserve">We may also collect information ahead of your visit to our </w:t>
      </w:r>
      <w:r w:rsidRPr="14E07EC3">
        <w:rPr>
          <w:rFonts w:ascii="Arial" w:eastAsia="Times New Roman" w:hAnsi="Arial" w:cs="Times New Roman"/>
          <w:color w:val="FF0000"/>
        </w:rPr>
        <w:t xml:space="preserve">school/trust, </w:t>
      </w:r>
      <w:r w:rsidRPr="14E07EC3">
        <w:rPr>
          <w:rFonts w:ascii="Arial" w:eastAsia="Times New Roman" w:hAnsi="Arial" w:cs="Times New Roman"/>
        </w:rPr>
        <w:t xml:space="preserve">which we collect directly from you or the person arranging your visit. E.g., the organisation you work for. </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6F8CADB8" w:rsidR="009F2B33" w:rsidRPr="00ED042A" w:rsidRDefault="009F2B33" w:rsidP="14E07EC3">
      <w:pPr>
        <w:widowControl w:val="0"/>
        <w:suppressAutoHyphens/>
        <w:overflowPunct w:val="0"/>
        <w:autoSpaceDE w:val="0"/>
        <w:autoSpaceDN w:val="0"/>
        <w:spacing w:after="0" w:line="240" w:lineRule="auto"/>
        <w:jc w:val="both"/>
        <w:textAlignment w:val="baseline"/>
        <w:rPr>
          <w:rFonts w:ascii="Arial" w:eastAsia="Times New Roman" w:hAnsi="Arial" w:cs="Times New Roman"/>
          <w:b/>
          <w:bCs/>
          <w:sz w:val="24"/>
          <w:szCs w:val="24"/>
        </w:rPr>
      </w:pPr>
      <w:r w:rsidRPr="14E07EC3">
        <w:rPr>
          <w:rFonts w:ascii="Arial" w:eastAsia="Times New Roman" w:hAnsi="Arial" w:cs="Times New Roman"/>
          <w:b/>
          <w:bCs/>
          <w:sz w:val="24"/>
          <w:szCs w:val="24"/>
        </w:rPr>
        <w:t xml:space="preserve">For what purposes do we use </w:t>
      </w:r>
      <w:r w:rsidR="00B87D83" w:rsidRPr="14E07EC3">
        <w:rPr>
          <w:rFonts w:ascii="Arial" w:eastAsia="Times New Roman" w:hAnsi="Arial" w:cs="Times New Roman"/>
          <w:b/>
          <w:bCs/>
          <w:sz w:val="24"/>
          <w:szCs w:val="24"/>
        </w:rPr>
        <w:t>visitors</w:t>
      </w:r>
      <w:r w:rsidR="00ED042A" w:rsidRPr="14E07EC3">
        <w:rPr>
          <w:rFonts w:ascii="Arial" w:eastAsia="Times New Roman" w:hAnsi="Arial" w:cs="Times New Roman"/>
          <w:b/>
          <w:bCs/>
          <w:sz w:val="24"/>
          <w:szCs w:val="24"/>
        </w:rPr>
        <w:t xml:space="preserve">’ </w:t>
      </w:r>
      <w:r w:rsidRPr="14E07EC3">
        <w:rPr>
          <w:rFonts w:ascii="Arial" w:eastAsia="Times New Roman" w:hAnsi="Arial" w:cs="Times New Roman"/>
          <w:b/>
          <w:bCs/>
          <w:sz w:val="24"/>
          <w:szCs w:val="24"/>
        </w:rPr>
        <w:t xml:space="preserve">personal information? </w:t>
      </w:r>
    </w:p>
    <w:p w14:paraId="7582D5D6" w14:textId="77777777" w:rsidR="00840DA8" w:rsidRDefault="00ED042A" w:rsidP="14E07EC3">
      <w:pPr>
        <w:widowControl w:val="0"/>
        <w:suppressAutoHyphens/>
        <w:overflowPunct w:val="0"/>
        <w:autoSpaceDE w:val="0"/>
        <w:autoSpaceDN w:val="0"/>
        <w:spacing w:after="0" w:line="240" w:lineRule="auto"/>
        <w:jc w:val="both"/>
        <w:textAlignment w:val="baseline"/>
        <w:rPr>
          <w:rFonts w:ascii="Arial" w:hAnsi="Arial" w:cs="Arial"/>
          <w:sz w:val="24"/>
          <w:szCs w:val="24"/>
        </w:rPr>
      </w:pPr>
      <w:r w:rsidRPr="14E07EC3">
        <w:rPr>
          <w:rFonts w:ascii="Arial" w:hAnsi="Arial" w:cs="Arial"/>
          <w:sz w:val="24"/>
          <w:szCs w:val="24"/>
        </w:rPr>
        <w:t>We will use your personal information to</w:t>
      </w:r>
      <w:r w:rsidR="00840DA8" w:rsidRPr="14E07EC3">
        <w:rPr>
          <w:rFonts w:ascii="Arial" w:hAnsi="Arial" w:cs="Arial"/>
          <w:sz w:val="24"/>
          <w:szCs w:val="24"/>
        </w:rPr>
        <w:t>:</w:t>
      </w:r>
    </w:p>
    <w:p w14:paraId="4313F243" w14:textId="1BF496E2" w:rsidR="00ED042A" w:rsidRPr="00ED042A" w:rsidRDefault="14E07EC3" w:rsidP="14E07EC3">
      <w:pPr>
        <w:pStyle w:val="ListParagraph"/>
        <w:widowControl w:val="0"/>
        <w:numPr>
          <w:ilvl w:val="0"/>
          <w:numId w:val="2"/>
        </w:numPr>
        <w:suppressAutoHyphens/>
        <w:overflowPunct w:val="0"/>
        <w:autoSpaceDE w:val="0"/>
        <w:autoSpaceDN w:val="0"/>
        <w:spacing w:before="120" w:after="120" w:line="240" w:lineRule="auto"/>
        <w:textAlignment w:val="baseline"/>
        <w:rPr>
          <w:rFonts w:eastAsiaTheme="minorEastAsia"/>
          <w:color w:val="000000" w:themeColor="text1"/>
          <w:sz w:val="24"/>
          <w:szCs w:val="24"/>
        </w:rPr>
      </w:pPr>
      <w:r w:rsidRPr="14E07EC3">
        <w:rPr>
          <w:rFonts w:ascii="Arial" w:eastAsia="Arial" w:hAnsi="Arial" w:cs="Arial"/>
          <w:color w:val="000000" w:themeColor="text1"/>
          <w:sz w:val="24"/>
          <w:szCs w:val="24"/>
          <w:lang w:val="en-US"/>
        </w:rPr>
        <w:t xml:space="preserve">Identify you and keep </w:t>
      </w:r>
      <w:proofErr w:type="gramStart"/>
      <w:r w:rsidRPr="14E07EC3">
        <w:rPr>
          <w:rFonts w:ascii="Arial" w:eastAsia="Arial" w:hAnsi="Arial" w:cs="Arial"/>
          <w:color w:val="000000" w:themeColor="text1"/>
          <w:sz w:val="24"/>
          <w:szCs w:val="24"/>
          <w:lang w:val="en-US"/>
        </w:rPr>
        <w:t>you</w:t>
      </w:r>
      <w:proofErr w:type="gramEnd"/>
      <w:r w:rsidRPr="14E07EC3">
        <w:rPr>
          <w:rFonts w:ascii="Arial" w:eastAsia="Arial" w:hAnsi="Arial" w:cs="Arial"/>
          <w:color w:val="000000" w:themeColor="text1"/>
          <w:sz w:val="24"/>
          <w:szCs w:val="24"/>
          <w:lang w:val="en-US"/>
        </w:rPr>
        <w:t xml:space="preserve"> safe while on the school site</w:t>
      </w:r>
    </w:p>
    <w:p w14:paraId="137CB34B" w14:textId="5B5954B2" w:rsidR="00ED042A" w:rsidRPr="00ED042A" w:rsidRDefault="14E07EC3" w:rsidP="14E07EC3">
      <w:pPr>
        <w:pStyle w:val="ListParagraph"/>
        <w:widowControl w:val="0"/>
        <w:numPr>
          <w:ilvl w:val="0"/>
          <w:numId w:val="2"/>
        </w:numPr>
        <w:suppressAutoHyphens/>
        <w:overflowPunct w:val="0"/>
        <w:autoSpaceDE w:val="0"/>
        <w:autoSpaceDN w:val="0"/>
        <w:spacing w:before="120" w:after="120" w:line="240" w:lineRule="auto"/>
        <w:textAlignment w:val="baseline"/>
        <w:rPr>
          <w:rFonts w:eastAsiaTheme="minorEastAsia"/>
          <w:color w:val="000000" w:themeColor="text1"/>
          <w:sz w:val="24"/>
          <w:szCs w:val="24"/>
        </w:rPr>
      </w:pPr>
      <w:r w:rsidRPr="14E07EC3">
        <w:rPr>
          <w:rFonts w:ascii="Arial" w:eastAsia="Arial" w:hAnsi="Arial" w:cs="Arial"/>
          <w:color w:val="000000" w:themeColor="text1"/>
          <w:sz w:val="24"/>
          <w:szCs w:val="24"/>
          <w:lang w:val="en-US"/>
        </w:rPr>
        <w:t>Keep pupils and staff safe</w:t>
      </w:r>
    </w:p>
    <w:p w14:paraId="03106EA5" w14:textId="5128C009" w:rsidR="00ED042A" w:rsidRPr="00ED042A" w:rsidRDefault="14E07EC3" w:rsidP="14E07EC3">
      <w:pPr>
        <w:pStyle w:val="ListParagraph"/>
        <w:widowControl w:val="0"/>
        <w:numPr>
          <w:ilvl w:val="0"/>
          <w:numId w:val="2"/>
        </w:numPr>
        <w:suppressAutoHyphens/>
        <w:overflowPunct w:val="0"/>
        <w:autoSpaceDE w:val="0"/>
        <w:autoSpaceDN w:val="0"/>
        <w:spacing w:before="120" w:after="120" w:line="240" w:lineRule="auto"/>
        <w:textAlignment w:val="baseline"/>
        <w:rPr>
          <w:rFonts w:eastAsiaTheme="minorEastAsia"/>
          <w:color w:val="000000" w:themeColor="text1"/>
          <w:sz w:val="24"/>
          <w:szCs w:val="24"/>
        </w:rPr>
      </w:pPr>
      <w:r w:rsidRPr="14E07EC3">
        <w:rPr>
          <w:rFonts w:ascii="Arial" w:eastAsia="Arial" w:hAnsi="Arial" w:cs="Arial"/>
          <w:color w:val="000000" w:themeColor="text1"/>
          <w:sz w:val="24"/>
          <w:szCs w:val="24"/>
          <w:lang w:val="en-US"/>
        </w:rPr>
        <w:t>Maintain accurate records of visits to the school</w:t>
      </w:r>
    </w:p>
    <w:p w14:paraId="7414EA1A" w14:textId="6F6F9EE1" w:rsidR="00ED042A" w:rsidRPr="00ED042A" w:rsidRDefault="14E07EC3" w:rsidP="14E07EC3">
      <w:pPr>
        <w:pStyle w:val="ListParagraph"/>
        <w:widowControl w:val="0"/>
        <w:numPr>
          <w:ilvl w:val="0"/>
          <w:numId w:val="2"/>
        </w:numPr>
        <w:suppressAutoHyphens/>
        <w:overflowPunct w:val="0"/>
        <w:autoSpaceDE w:val="0"/>
        <w:autoSpaceDN w:val="0"/>
        <w:spacing w:before="120" w:after="120" w:line="240" w:lineRule="auto"/>
        <w:textAlignment w:val="baseline"/>
        <w:rPr>
          <w:rFonts w:eastAsiaTheme="minorEastAsia"/>
          <w:color w:val="000000" w:themeColor="text1"/>
          <w:sz w:val="24"/>
          <w:szCs w:val="24"/>
        </w:rPr>
      </w:pPr>
      <w:r w:rsidRPr="14E07EC3">
        <w:rPr>
          <w:rFonts w:ascii="Arial" w:eastAsia="Arial" w:hAnsi="Arial" w:cs="Arial"/>
          <w:color w:val="000000" w:themeColor="text1"/>
          <w:sz w:val="24"/>
          <w:szCs w:val="24"/>
          <w:lang w:val="en-US"/>
        </w:rPr>
        <w:t>Provide appropriate access arrangements</w:t>
      </w:r>
    </w:p>
    <w:p w14:paraId="47AD64A6" w14:textId="104367D1" w:rsidR="00ED042A" w:rsidRPr="00ED042A" w:rsidRDefault="00ED042A" w:rsidP="14E07EC3">
      <w:pPr>
        <w:widowControl w:val="0"/>
        <w:suppressAutoHyphens/>
        <w:overflowPunct w:val="0"/>
        <w:autoSpaceDE w:val="0"/>
        <w:autoSpaceDN w:val="0"/>
        <w:spacing w:after="0" w:line="240" w:lineRule="auto"/>
        <w:jc w:val="both"/>
        <w:textAlignment w:val="baseline"/>
        <w:rPr>
          <w:rFonts w:ascii="Arial" w:hAnsi="Arial" w:cs="Arial"/>
          <w:sz w:val="24"/>
          <w:szCs w:val="24"/>
        </w:rPr>
      </w:pPr>
    </w:p>
    <w:p w14:paraId="0B483930" w14:textId="14EBA7D3" w:rsidR="00EF6694" w:rsidRPr="006A2F60" w:rsidRDefault="00EF6694" w:rsidP="14E07EC3">
      <w:pPr>
        <w:widowControl w:val="0"/>
        <w:suppressAutoHyphens/>
        <w:overflowPunct w:val="0"/>
        <w:autoSpaceDE w:val="0"/>
        <w:autoSpaceDN w:val="0"/>
        <w:spacing w:after="0" w:line="240" w:lineRule="auto"/>
        <w:jc w:val="both"/>
        <w:textAlignment w:val="baseline"/>
        <w:rPr>
          <w:rFonts w:ascii="Arial" w:eastAsia="Times New Roman" w:hAnsi="Arial" w:cs="Times New Roman"/>
          <w:b/>
          <w:bCs/>
          <w:sz w:val="24"/>
          <w:szCs w:val="24"/>
        </w:rPr>
      </w:pPr>
      <w:r w:rsidRPr="14E07EC3">
        <w:rPr>
          <w:rFonts w:ascii="Arial" w:eastAsia="Times New Roman" w:hAnsi="Arial" w:cs="Times New Roman"/>
          <w:b/>
          <w:bCs/>
          <w:sz w:val="24"/>
          <w:szCs w:val="24"/>
        </w:rPr>
        <w:t xml:space="preserve">Who might we share your information with? </w:t>
      </w:r>
    </w:p>
    <w:p w14:paraId="78BC0405" w14:textId="77777777" w:rsidR="007240E7" w:rsidRPr="00840DA8" w:rsidRDefault="007240E7" w:rsidP="14E07EC3">
      <w:pPr>
        <w:widowControl w:val="0"/>
        <w:suppressAutoHyphens/>
        <w:overflowPunct w:val="0"/>
        <w:autoSpaceDE w:val="0"/>
        <w:autoSpaceDN w:val="0"/>
        <w:spacing w:after="0" w:line="240" w:lineRule="auto"/>
        <w:jc w:val="both"/>
        <w:textAlignment w:val="baseline"/>
        <w:rPr>
          <w:rFonts w:ascii="Arial" w:eastAsia="Times New Roman" w:hAnsi="Arial" w:cs="Arial"/>
          <w:sz w:val="24"/>
          <w:szCs w:val="24"/>
        </w:rPr>
      </w:pPr>
    </w:p>
    <w:p w14:paraId="7BFFB5BE" w14:textId="77777777" w:rsidR="007240E7" w:rsidRPr="007240E7" w:rsidRDefault="007240E7" w:rsidP="14E07EC3">
      <w:pPr>
        <w:rPr>
          <w:rFonts w:ascii="Arial" w:hAnsi="Arial" w:cs="Arial"/>
          <w:sz w:val="24"/>
          <w:szCs w:val="24"/>
        </w:rPr>
      </w:pPr>
      <w:r w:rsidRPr="14E07EC3">
        <w:rPr>
          <w:rFonts w:ascii="Arial" w:hAnsi="Arial" w:cs="Arial"/>
          <w:sz w:val="24"/>
          <w:szCs w:val="24"/>
        </w:rPr>
        <w:t xml:space="preserve">Appropriate security measures have been put in place to prevent personal information being accidentally lost, used or accessed in an unauthorised way. </w:t>
      </w:r>
    </w:p>
    <w:p w14:paraId="6930E8AE" w14:textId="1FDAA9D5" w:rsidR="1399013C" w:rsidRDefault="007240E7" w:rsidP="007A5D47">
      <w:pPr>
        <w:spacing w:after="0" w:line="240" w:lineRule="auto"/>
        <w:jc w:val="both"/>
        <w:rPr>
          <w:rFonts w:ascii="Arial" w:hAnsi="Arial" w:cs="Arial"/>
          <w:sz w:val="24"/>
          <w:szCs w:val="24"/>
        </w:rPr>
      </w:pPr>
      <w:r w:rsidRPr="14E07EC3">
        <w:rPr>
          <w:rFonts w:ascii="Arial" w:hAnsi="Arial" w:cs="Arial"/>
          <w:sz w:val="24"/>
          <w:szCs w:val="24"/>
        </w:rPr>
        <w:t xml:space="preserve">We will not share your data with third parties, </w:t>
      </w:r>
      <w:r w:rsidR="00461CFF" w:rsidRPr="14E07EC3">
        <w:rPr>
          <w:rFonts w:ascii="Arial" w:hAnsi="Arial" w:cs="Arial"/>
          <w:sz w:val="24"/>
          <w:szCs w:val="24"/>
        </w:rPr>
        <w:t xml:space="preserve">unless the law requires us to </w:t>
      </w:r>
      <w:r w:rsidR="005F7C86" w:rsidRPr="14E07EC3">
        <w:rPr>
          <w:rFonts w:ascii="Arial" w:hAnsi="Arial" w:cs="Arial"/>
          <w:sz w:val="24"/>
          <w:szCs w:val="24"/>
        </w:rPr>
        <w:t>do so</w:t>
      </w:r>
    </w:p>
    <w:p w14:paraId="22B20AC0" w14:textId="77777777" w:rsidR="007A5D47" w:rsidRDefault="007A5D47" w:rsidP="007A5D47">
      <w:pPr>
        <w:spacing w:after="0" w:line="240" w:lineRule="auto"/>
        <w:jc w:val="both"/>
        <w:rPr>
          <w:rFonts w:ascii="Arial" w:hAnsi="Arial" w:cs="Arial"/>
          <w:b/>
          <w:bCs/>
          <w:sz w:val="24"/>
          <w:szCs w:val="24"/>
        </w:rPr>
      </w:pPr>
    </w:p>
    <w:p w14:paraId="7B8455C3" w14:textId="30235E45" w:rsidR="00D31268" w:rsidRPr="006A2F60" w:rsidRDefault="14E07EC3" w:rsidP="14E07EC3">
      <w:pPr>
        <w:widowControl w:val="0"/>
        <w:suppressAutoHyphens/>
        <w:overflowPunct w:val="0"/>
        <w:autoSpaceDE w:val="0"/>
        <w:autoSpaceDN w:val="0"/>
        <w:spacing w:after="0" w:line="240" w:lineRule="auto"/>
        <w:jc w:val="both"/>
        <w:textAlignment w:val="baseline"/>
        <w:rPr>
          <w:rFonts w:ascii="Arial" w:eastAsia="Times New Roman" w:hAnsi="Arial" w:cs="Arial"/>
          <w:b/>
          <w:bCs/>
        </w:rPr>
      </w:pPr>
      <w:r w:rsidRPr="14E07EC3">
        <w:rPr>
          <w:rFonts w:ascii="Arial" w:eastAsia="Times New Roman" w:hAnsi="Arial" w:cs="Arial"/>
          <w:b/>
          <w:bCs/>
        </w:rPr>
        <w:t>Our Lawful Basis for Processing your Data</w:t>
      </w:r>
    </w:p>
    <w:p w14:paraId="5E5EDE68" w14:textId="1BA2E41E" w:rsidR="14E07EC3" w:rsidRDefault="14E07EC3" w:rsidP="14E07EC3">
      <w:pPr>
        <w:widowControl w:val="0"/>
        <w:spacing w:after="0" w:line="240" w:lineRule="auto"/>
        <w:jc w:val="both"/>
        <w:rPr>
          <w:rFonts w:ascii="Arial" w:eastAsia="Times New Roman" w:hAnsi="Arial" w:cs="Arial"/>
          <w:b/>
          <w:bCs/>
        </w:rPr>
      </w:pPr>
    </w:p>
    <w:p w14:paraId="0E8A9172" w14:textId="262D6FF7" w:rsidR="14E07EC3" w:rsidRDefault="14E07EC3" w:rsidP="14E07EC3">
      <w:pPr>
        <w:widowControl w:val="0"/>
        <w:spacing w:after="0" w:line="240" w:lineRule="auto"/>
        <w:jc w:val="both"/>
        <w:rPr>
          <w:rFonts w:ascii="Arial" w:eastAsia="Times New Roman" w:hAnsi="Arial" w:cs="Arial"/>
          <w:b/>
          <w:bCs/>
          <w:sz w:val="24"/>
          <w:szCs w:val="24"/>
        </w:rPr>
      </w:pPr>
      <w:r w:rsidRPr="14E07EC3">
        <w:rPr>
          <w:rFonts w:ascii="Arial" w:eastAsia="Times New Roman" w:hAnsi="Arial" w:cs="Arial"/>
          <w:sz w:val="24"/>
          <w:szCs w:val="24"/>
        </w:rPr>
        <w:t xml:space="preserve">Our lawful bases for processing your information for the purposes listed above are: </w:t>
      </w:r>
    </w:p>
    <w:p w14:paraId="0104B166" w14:textId="098E4A02" w:rsidR="14E07EC3" w:rsidRDefault="14E07EC3" w:rsidP="14E07EC3">
      <w:pPr>
        <w:widowControl w:val="0"/>
        <w:spacing w:after="0" w:line="240" w:lineRule="auto"/>
        <w:jc w:val="both"/>
        <w:rPr>
          <w:rFonts w:ascii="Arial" w:eastAsia="Times New Roman" w:hAnsi="Arial" w:cs="Arial"/>
          <w:sz w:val="24"/>
          <w:szCs w:val="24"/>
        </w:rPr>
      </w:pPr>
    </w:p>
    <w:p w14:paraId="6E810547" w14:textId="1AC48CD3" w:rsidR="14E07EC3" w:rsidRDefault="14E07EC3" w:rsidP="14E07EC3">
      <w:pPr>
        <w:pStyle w:val="ListParagraph"/>
        <w:widowControl w:val="0"/>
        <w:numPr>
          <w:ilvl w:val="0"/>
          <w:numId w:val="1"/>
        </w:numPr>
        <w:spacing w:after="0" w:line="240" w:lineRule="auto"/>
        <w:jc w:val="both"/>
        <w:rPr>
          <w:rFonts w:eastAsiaTheme="minorEastAsia"/>
          <w:sz w:val="24"/>
          <w:szCs w:val="24"/>
        </w:rPr>
      </w:pPr>
      <w:r w:rsidRPr="14E07EC3">
        <w:rPr>
          <w:rFonts w:ascii="Arial" w:eastAsia="Times New Roman" w:hAnsi="Arial" w:cs="Arial"/>
          <w:sz w:val="24"/>
          <w:szCs w:val="24"/>
        </w:rPr>
        <w:t>To comply with the law</w:t>
      </w:r>
    </w:p>
    <w:p w14:paraId="12B2F299" w14:textId="7C45AA54" w:rsidR="14E07EC3" w:rsidRDefault="14E07EC3" w:rsidP="14E07EC3">
      <w:pPr>
        <w:pStyle w:val="ListParagraph"/>
        <w:widowControl w:val="0"/>
        <w:numPr>
          <w:ilvl w:val="0"/>
          <w:numId w:val="1"/>
        </w:numPr>
        <w:spacing w:after="0" w:line="240" w:lineRule="auto"/>
        <w:jc w:val="both"/>
        <w:rPr>
          <w:sz w:val="24"/>
          <w:szCs w:val="24"/>
        </w:rPr>
      </w:pPr>
      <w:r w:rsidRPr="14E07EC3">
        <w:rPr>
          <w:rFonts w:ascii="Arial" w:eastAsia="Times New Roman" w:hAnsi="Arial" w:cs="Arial"/>
          <w:sz w:val="24"/>
          <w:szCs w:val="24"/>
        </w:rPr>
        <w:t>To fulfil a public task</w:t>
      </w:r>
    </w:p>
    <w:p w14:paraId="04F58315" w14:textId="421F4570" w:rsidR="14E07EC3" w:rsidRDefault="14E07EC3" w:rsidP="14E07EC3">
      <w:pPr>
        <w:pStyle w:val="ListParagraph"/>
        <w:widowControl w:val="0"/>
        <w:numPr>
          <w:ilvl w:val="0"/>
          <w:numId w:val="1"/>
        </w:numPr>
        <w:spacing w:after="0" w:line="240" w:lineRule="auto"/>
        <w:jc w:val="both"/>
        <w:rPr>
          <w:sz w:val="24"/>
          <w:szCs w:val="24"/>
        </w:rPr>
      </w:pPr>
      <w:r w:rsidRPr="14E07EC3">
        <w:rPr>
          <w:rFonts w:ascii="Arial" w:eastAsia="Times New Roman" w:hAnsi="Arial" w:cs="Arial"/>
          <w:sz w:val="24"/>
          <w:szCs w:val="24"/>
        </w:rPr>
        <w:t>To protection yours or someone else's vital interests</w:t>
      </w:r>
    </w:p>
    <w:p w14:paraId="2667BF3D" w14:textId="59103FAF" w:rsidR="14E07EC3" w:rsidRDefault="14E07EC3" w:rsidP="14E07EC3">
      <w:pPr>
        <w:pStyle w:val="ListParagraph"/>
        <w:widowControl w:val="0"/>
        <w:numPr>
          <w:ilvl w:val="0"/>
          <w:numId w:val="1"/>
        </w:numPr>
        <w:spacing w:after="0" w:line="240" w:lineRule="auto"/>
        <w:jc w:val="both"/>
        <w:rPr>
          <w:sz w:val="24"/>
          <w:szCs w:val="24"/>
        </w:rPr>
      </w:pPr>
      <w:r w:rsidRPr="14E07EC3">
        <w:rPr>
          <w:rFonts w:ascii="Arial" w:eastAsia="Times New Roman" w:hAnsi="Arial" w:cs="Arial"/>
          <w:sz w:val="24"/>
          <w:szCs w:val="24"/>
        </w:rPr>
        <w:t>For purposes of substantial public interest</w:t>
      </w:r>
    </w:p>
    <w:p w14:paraId="64332091" w14:textId="141816AF" w:rsidR="14E07EC3" w:rsidRDefault="14E07EC3" w:rsidP="14E07EC3">
      <w:pPr>
        <w:pStyle w:val="ListParagraph"/>
        <w:widowControl w:val="0"/>
        <w:numPr>
          <w:ilvl w:val="0"/>
          <w:numId w:val="1"/>
        </w:numPr>
        <w:spacing w:after="0" w:line="240" w:lineRule="auto"/>
        <w:jc w:val="both"/>
        <w:rPr>
          <w:sz w:val="24"/>
          <w:szCs w:val="24"/>
        </w:rPr>
      </w:pPr>
      <w:r w:rsidRPr="14E07EC3">
        <w:rPr>
          <w:rFonts w:ascii="Arial" w:eastAsia="Times New Roman" w:hAnsi="Arial" w:cs="Arial"/>
          <w:sz w:val="24"/>
          <w:szCs w:val="24"/>
        </w:rPr>
        <w:t xml:space="preserve">Where we have asked for your consent to use your information </w:t>
      </w:r>
    </w:p>
    <w:p w14:paraId="74D3167D" w14:textId="4A16CBF8" w:rsidR="14E07EC3" w:rsidRDefault="14E07EC3" w:rsidP="14E07EC3">
      <w:pPr>
        <w:pStyle w:val="ListParagraph"/>
        <w:widowControl w:val="0"/>
        <w:numPr>
          <w:ilvl w:val="0"/>
          <w:numId w:val="1"/>
        </w:numPr>
        <w:spacing w:after="0" w:line="240" w:lineRule="auto"/>
        <w:jc w:val="both"/>
        <w:rPr>
          <w:sz w:val="24"/>
          <w:szCs w:val="24"/>
        </w:rPr>
      </w:pPr>
      <w:r w:rsidRPr="14E07EC3">
        <w:rPr>
          <w:rFonts w:ascii="Arial" w:eastAsia="Times New Roman" w:hAnsi="Arial" w:cs="Arial"/>
          <w:sz w:val="24"/>
          <w:szCs w:val="24"/>
        </w:rPr>
        <w:t xml:space="preserve">Where we have identified a legitimate interest </w:t>
      </w:r>
    </w:p>
    <w:p w14:paraId="32398BFE" w14:textId="1C37D288" w:rsidR="14E07EC3" w:rsidRDefault="14E07EC3" w:rsidP="007A5D47">
      <w:pPr>
        <w:pStyle w:val="ListParagraph"/>
        <w:widowControl w:val="0"/>
        <w:spacing w:after="0" w:line="240" w:lineRule="auto"/>
        <w:ind w:left="1440"/>
        <w:jc w:val="both"/>
        <w:rPr>
          <w:sz w:val="24"/>
          <w:szCs w:val="24"/>
        </w:rPr>
      </w:pPr>
    </w:p>
    <w:p w14:paraId="36989B67" w14:textId="7D2C4489" w:rsidR="1399013C" w:rsidRDefault="1399013C" w:rsidP="1399013C">
      <w:pPr>
        <w:pStyle w:val="ListParagraph"/>
        <w:widowControl w:val="0"/>
        <w:spacing w:after="0" w:line="240" w:lineRule="auto"/>
        <w:ind w:left="0"/>
        <w:jc w:val="both"/>
        <w:rPr>
          <w:rFonts w:ascii="Arial" w:eastAsia="Times New Roman" w:hAnsi="Arial" w:cs="Times New Roman"/>
          <w:color w:val="FF0000"/>
        </w:rPr>
      </w:pP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79475F5A"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 xml:space="preserve">The </w:t>
      </w:r>
      <w:proofErr w:type="spellStart"/>
      <w:r w:rsidR="007A5D47">
        <w:rPr>
          <w:rFonts w:ascii="Arial" w:eastAsia="Times New Roman" w:hAnsi="Arial" w:cs="Arial"/>
          <w:color w:val="FF0000"/>
        </w:rPr>
        <w:t>Paddox</w:t>
      </w:r>
      <w:proofErr w:type="spellEnd"/>
      <w:r w:rsidR="007A5D47">
        <w:rPr>
          <w:rFonts w:ascii="Arial" w:eastAsia="Times New Roman" w:hAnsi="Arial" w:cs="Arial"/>
          <w:color w:val="FF0000"/>
        </w:rPr>
        <w:t xml:space="preserve"> Primary School</w:t>
      </w:r>
      <w:r w:rsidRPr="006A2F60">
        <w:rPr>
          <w:rFonts w:ascii="Arial" w:eastAsia="Times New Roman" w:hAnsi="Arial" w:cs="Times New Roman"/>
        </w:rPr>
        <w:t xml:space="preserve"> monitors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345DEE3B"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In retaining personal information, the </w:t>
      </w:r>
      <w:proofErr w:type="spellStart"/>
      <w:r w:rsidR="007A5D47">
        <w:rPr>
          <w:rFonts w:ascii="Arial" w:eastAsia="Times New Roman" w:hAnsi="Arial" w:cs="Arial"/>
          <w:color w:val="FF0000"/>
        </w:rPr>
        <w:t>Paddox</w:t>
      </w:r>
      <w:proofErr w:type="spellEnd"/>
      <w:r w:rsidR="007A5D47">
        <w:rPr>
          <w:rFonts w:ascii="Arial" w:eastAsia="Times New Roman" w:hAnsi="Arial" w:cs="Arial"/>
          <w:color w:val="FF0000"/>
        </w:rPr>
        <w:t xml:space="preserve"> Primary School</w:t>
      </w:r>
      <w:r w:rsidR="007A5D47" w:rsidRPr="00073311">
        <w:rPr>
          <w:rFonts w:ascii="Arial" w:eastAsia="Times New Roman" w:hAnsi="Arial" w:cs="Arial"/>
        </w:rPr>
        <w:t xml:space="preserve">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the </w:t>
      </w:r>
      <w:proofErr w:type="spellStart"/>
      <w:r w:rsidR="007A5D47">
        <w:rPr>
          <w:rFonts w:ascii="Arial" w:eastAsia="Times New Roman" w:hAnsi="Arial" w:cs="Arial"/>
          <w:color w:val="FF0000"/>
        </w:rPr>
        <w:t>Paddox</w:t>
      </w:r>
      <w:proofErr w:type="spellEnd"/>
      <w:r w:rsidR="007A5D47">
        <w:rPr>
          <w:rFonts w:ascii="Arial" w:eastAsia="Times New Roman" w:hAnsi="Arial" w:cs="Arial"/>
          <w:color w:val="FF0000"/>
        </w:rPr>
        <w:t xml:space="preserve"> Primary School</w:t>
      </w:r>
      <w:r w:rsidRPr="00D26F86">
        <w:rPr>
          <w:rFonts w:ascii="Arial" w:eastAsia="Times New Roman" w:hAnsi="Arial" w:cs="Times New Roman"/>
          <w:color w:val="FF0000"/>
        </w:rPr>
        <w:t xml:space="preserve"> </w:t>
      </w:r>
      <w:r w:rsidRPr="006A2F60">
        <w:rPr>
          <w:rFonts w:ascii="Arial" w:eastAsia="Times New Roman" w:hAnsi="Arial" w:cs="Times New Roman"/>
        </w:rPr>
        <w:t xml:space="preserve">are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B32527"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2"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82696F8" w14:textId="3592E575" w:rsidR="002530D5"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Transferring data </w:t>
      </w:r>
      <w:r w:rsidR="002530D5">
        <w:rPr>
          <w:rFonts w:ascii="Arial" w:eastAsia="Times New Roman" w:hAnsi="Arial" w:cs="Times New Roman"/>
          <w:b/>
        </w:rPr>
        <w:t>international</w:t>
      </w:r>
      <w:r w:rsidR="002D61B4">
        <w:rPr>
          <w:rFonts w:ascii="Arial" w:eastAsia="Times New Roman" w:hAnsi="Arial" w:cs="Times New Roman"/>
          <w:b/>
        </w:rPr>
        <w:t>ly</w:t>
      </w:r>
    </w:p>
    <w:p w14:paraId="0A301963" w14:textId="79922F1E" w:rsidR="00146039" w:rsidRPr="002530D5"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rPr>
        <w:t>Where we transfer personal data to a country or territory outside</w:t>
      </w:r>
      <w:r w:rsidR="002530D5">
        <w:rPr>
          <w:rFonts w:ascii="Arial" w:eastAsia="Times New Roman" w:hAnsi="Arial" w:cs="Times New Roman"/>
        </w:rPr>
        <w:t xml:space="preserve"> of</w:t>
      </w:r>
      <w:r w:rsidRPr="006A2F60">
        <w:rPr>
          <w:rFonts w:ascii="Arial" w:eastAsia="Times New Roman" w:hAnsi="Arial" w:cs="Times New Roman"/>
        </w:rPr>
        <w:t xml:space="preserve"> the </w:t>
      </w:r>
      <w:r w:rsidR="002530D5">
        <w:rPr>
          <w:rFonts w:ascii="Arial" w:eastAsia="Times New Roman" w:hAnsi="Arial" w:cs="Times New Roman"/>
        </w:rPr>
        <w:t>UK</w:t>
      </w:r>
      <w:r w:rsidRPr="006A2F60">
        <w:rPr>
          <w:rFonts w:ascii="Arial" w:eastAsia="Times New Roman" w:hAnsi="Arial" w:cs="Times New Roman"/>
        </w:rPr>
        <w:t>,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3B675A5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2D61B4">
        <w:rPr>
          <w:rFonts w:ascii="Arial" w:eastAsia="Times New Roman" w:hAnsi="Arial" w:cs="Times New Roman"/>
        </w:rPr>
        <w:t>individuals</w:t>
      </w:r>
      <w:r w:rsidR="006C27BD">
        <w:rPr>
          <w:rFonts w:ascii="Arial" w:eastAsia="Times New Roman" w:hAnsi="Arial" w:cs="Times New Roman"/>
        </w:rPr>
        <w:t xml:space="preserve">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3"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47E5F128" w:rsidR="00EF6694" w:rsidRPr="006A2F60" w:rsidRDefault="00EF6694" w:rsidP="00B92DC4">
      <w:pPr>
        <w:pStyle w:val="ListParagraph"/>
        <w:numPr>
          <w:ilvl w:val="0"/>
          <w:numId w:val="24"/>
        </w:numPr>
        <w:jc w:val="both"/>
        <w:rPr>
          <w:rFonts w:ascii="Arial" w:hAnsi="Arial" w:cs="Arial"/>
        </w:rPr>
      </w:pPr>
      <w:r w:rsidRPr="14E07EC3">
        <w:rPr>
          <w:rFonts w:ascii="Arial" w:hAnsi="Arial" w:cs="Arial"/>
        </w:rPr>
        <w:t>object to processing of personal data in certain circumstances and where the processing is likely to cause, or is causing, damage or distress</w:t>
      </w:r>
    </w:p>
    <w:p w14:paraId="2C886034" w14:textId="77777777" w:rsidR="00EF6694" w:rsidRPr="006A2F60" w:rsidRDefault="00EF6694" w:rsidP="00B92DC4">
      <w:pPr>
        <w:pStyle w:val="ListParagraph"/>
        <w:numPr>
          <w:ilvl w:val="0"/>
          <w:numId w:val="24"/>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4"/>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4"/>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4"/>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4"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5E89F36" w14:textId="77777777" w:rsidR="00B223A6" w:rsidRPr="006A2F60" w:rsidRDefault="00B223A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Review </w:t>
      </w:r>
    </w:p>
    <w:p w14:paraId="541C0E03" w14:textId="1964A006" w:rsidR="00D8684A" w:rsidRPr="005D2919" w:rsidRDefault="00D8684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6A2F60">
        <w:rPr>
          <w:rFonts w:ascii="Arial" w:eastAsia="Times New Roman" w:hAnsi="Arial" w:cs="Times New Roman"/>
        </w:rPr>
        <w:t xml:space="preserve">The content of this Privacy Notice will be reviewed </w:t>
      </w:r>
      <w:r w:rsidR="007A5D47">
        <w:rPr>
          <w:rFonts w:ascii="Arial" w:eastAsia="Times New Roman" w:hAnsi="Arial" w:cs="Times New Roman"/>
          <w:color w:val="FF0000"/>
        </w:rPr>
        <w:t>August 2026.</w:t>
      </w:r>
    </w:p>
    <w:sectPr w:rsidR="00D8684A" w:rsidRPr="005D2919">
      <w:headerReference w:type="default" r:id="rId15"/>
      <w:footerReference w:type="default" r:id="rId16"/>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05A38" w14:textId="77777777" w:rsidR="00B23AAC" w:rsidRDefault="00B23AAC" w:rsidP="00A81311">
      <w:pPr>
        <w:spacing w:after="0" w:line="240" w:lineRule="auto"/>
      </w:pPr>
      <w:r>
        <w:separator/>
      </w:r>
    </w:p>
  </w:endnote>
  <w:endnote w:type="continuationSeparator" w:id="0">
    <w:p w14:paraId="4D2F8E3E" w14:textId="77777777" w:rsidR="00B23AAC" w:rsidRDefault="00B23AAC"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F122" w14:textId="5429A55F" w:rsidR="00EF6A10" w:rsidRDefault="00EF6A10">
    <w:pPr>
      <w:pStyle w:val="Footer"/>
      <w:jc w:val="right"/>
    </w:pPr>
    <w:r>
      <w:fldChar w:fldCharType="begin"/>
    </w:r>
    <w:r>
      <w:instrText xml:space="preserve"> PAGE </w:instrText>
    </w:r>
    <w:r>
      <w:fldChar w:fldCharType="separate"/>
    </w:r>
    <w:r w:rsidR="00D26F86">
      <w:rPr>
        <w:noProof/>
      </w:rPr>
      <w:t>2</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CCEB9" w14:textId="77777777" w:rsidR="00B23AAC" w:rsidRDefault="00B23AAC" w:rsidP="00A81311">
      <w:pPr>
        <w:spacing w:after="0" w:line="240" w:lineRule="auto"/>
      </w:pPr>
      <w:r>
        <w:separator/>
      </w:r>
    </w:p>
  </w:footnote>
  <w:footnote w:type="continuationSeparator" w:id="0">
    <w:p w14:paraId="0ADFB690" w14:textId="77777777" w:rsidR="00B23AAC" w:rsidRDefault="00B23AAC"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9CAC3"/>
    <w:multiLevelType w:val="hybridMultilevel"/>
    <w:tmpl w:val="46326FF0"/>
    <w:lvl w:ilvl="0" w:tplc="C2E415F0">
      <w:start w:val="1"/>
      <w:numFmt w:val="lowerLetter"/>
      <w:lvlText w:val="%1)"/>
      <w:lvlJc w:val="left"/>
      <w:pPr>
        <w:ind w:left="720" w:hanging="360"/>
      </w:pPr>
    </w:lvl>
    <w:lvl w:ilvl="1" w:tplc="E55442CE">
      <w:start w:val="1"/>
      <w:numFmt w:val="lowerLetter"/>
      <w:lvlText w:val="%2."/>
      <w:lvlJc w:val="left"/>
      <w:pPr>
        <w:ind w:left="1440" w:hanging="360"/>
      </w:pPr>
    </w:lvl>
    <w:lvl w:ilvl="2" w:tplc="5972C898">
      <w:start w:val="1"/>
      <w:numFmt w:val="lowerRoman"/>
      <w:lvlText w:val="%3."/>
      <w:lvlJc w:val="right"/>
      <w:pPr>
        <w:ind w:left="2160" w:hanging="180"/>
      </w:pPr>
    </w:lvl>
    <w:lvl w:ilvl="3" w:tplc="1040E840">
      <w:start w:val="1"/>
      <w:numFmt w:val="decimal"/>
      <w:lvlText w:val="%4."/>
      <w:lvlJc w:val="left"/>
      <w:pPr>
        <w:ind w:left="2880" w:hanging="360"/>
      </w:pPr>
    </w:lvl>
    <w:lvl w:ilvl="4" w:tplc="86E44D94">
      <w:start w:val="1"/>
      <w:numFmt w:val="lowerLetter"/>
      <w:lvlText w:val="%5."/>
      <w:lvlJc w:val="left"/>
      <w:pPr>
        <w:ind w:left="3600" w:hanging="360"/>
      </w:pPr>
    </w:lvl>
    <w:lvl w:ilvl="5" w:tplc="74F2DC82">
      <w:start w:val="1"/>
      <w:numFmt w:val="lowerRoman"/>
      <w:lvlText w:val="%6."/>
      <w:lvlJc w:val="right"/>
      <w:pPr>
        <w:ind w:left="4320" w:hanging="180"/>
      </w:pPr>
    </w:lvl>
    <w:lvl w:ilvl="6" w:tplc="2886F8C0">
      <w:start w:val="1"/>
      <w:numFmt w:val="decimal"/>
      <w:lvlText w:val="%7."/>
      <w:lvlJc w:val="left"/>
      <w:pPr>
        <w:ind w:left="5040" w:hanging="360"/>
      </w:pPr>
    </w:lvl>
    <w:lvl w:ilvl="7" w:tplc="8CB09CCA">
      <w:start w:val="1"/>
      <w:numFmt w:val="lowerLetter"/>
      <w:lvlText w:val="%8."/>
      <w:lvlJc w:val="left"/>
      <w:pPr>
        <w:ind w:left="5760" w:hanging="360"/>
      </w:pPr>
    </w:lvl>
    <w:lvl w:ilvl="8" w:tplc="8BC22476">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39A3D19"/>
    <w:multiLevelType w:val="hybridMultilevel"/>
    <w:tmpl w:val="1F36C222"/>
    <w:lvl w:ilvl="0" w:tplc="456E06A6">
      <w:start w:val="1"/>
      <w:numFmt w:val="bullet"/>
      <w:lvlText w:val=""/>
      <w:lvlJc w:val="left"/>
      <w:pPr>
        <w:ind w:left="720" w:hanging="360"/>
      </w:pPr>
      <w:rPr>
        <w:rFonts w:ascii="Symbol" w:hAnsi="Symbol" w:hint="default"/>
      </w:rPr>
    </w:lvl>
    <w:lvl w:ilvl="1" w:tplc="8ED87F2C">
      <w:start w:val="1"/>
      <w:numFmt w:val="bullet"/>
      <w:lvlText w:val="o"/>
      <w:lvlJc w:val="left"/>
      <w:pPr>
        <w:ind w:left="1440" w:hanging="360"/>
      </w:pPr>
      <w:rPr>
        <w:rFonts w:ascii="Courier New" w:hAnsi="Courier New" w:hint="default"/>
      </w:rPr>
    </w:lvl>
    <w:lvl w:ilvl="2" w:tplc="2E8E81AC">
      <w:start w:val="1"/>
      <w:numFmt w:val="bullet"/>
      <w:lvlText w:val=""/>
      <w:lvlJc w:val="left"/>
      <w:pPr>
        <w:ind w:left="2160" w:hanging="360"/>
      </w:pPr>
      <w:rPr>
        <w:rFonts w:ascii="Wingdings" w:hAnsi="Wingdings" w:hint="default"/>
      </w:rPr>
    </w:lvl>
    <w:lvl w:ilvl="3" w:tplc="4AECA042">
      <w:start w:val="1"/>
      <w:numFmt w:val="bullet"/>
      <w:lvlText w:val=""/>
      <w:lvlJc w:val="left"/>
      <w:pPr>
        <w:ind w:left="2880" w:hanging="360"/>
      </w:pPr>
      <w:rPr>
        <w:rFonts w:ascii="Symbol" w:hAnsi="Symbol" w:hint="default"/>
      </w:rPr>
    </w:lvl>
    <w:lvl w:ilvl="4" w:tplc="91E0A322">
      <w:start w:val="1"/>
      <w:numFmt w:val="bullet"/>
      <w:lvlText w:val="o"/>
      <w:lvlJc w:val="left"/>
      <w:pPr>
        <w:ind w:left="3600" w:hanging="360"/>
      </w:pPr>
      <w:rPr>
        <w:rFonts w:ascii="Courier New" w:hAnsi="Courier New" w:hint="default"/>
      </w:rPr>
    </w:lvl>
    <w:lvl w:ilvl="5" w:tplc="D8245EA4">
      <w:start w:val="1"/>
      <w:numFmt w:val="bullet"/>
      <w:lvlText w:val=""/>
      <w:lvlJc w:val="left"/>
      <w:pPr>
        <w:ind w:left="4320" w:hanging="360"/>
      </w:pPr>
      <w:rPr>
        <w:rFonts w:ascii="Wingdings" w:hAnsi="Wingdings" w:hint="default"/>
      </w:rPr>
    </w:lvl>
    <w:lvl w:ilvl="6" w:tplc="3AECFE98">
      <w:start w:val="1"/>
      <w:numFmt w:val="bullet"/>
      <w:lvlText w:val=""/>
      <w:lvlJc w:val="left"/>
      <w:pPr>
        <w:ind w:left="5040" w:hanging="360"/>
      </w:pPr>
      <w:rPr>
        <w:rFonts w:ascii="Symbol" w:hAnsi="Symbol" w:hint="default"/>
      </w:rPr>
    </w:lvl>
    <w:lvl w:ilvl="7" w:tplc="9446BB56">
      <w:start w:val="1"/>
      <w:numFmt w:val="bullet"/>
      <w:lvlText w:val="o"/>
      <w:lvlJc w:val="left"/>
      <w:pPr>
        <w:ind w:left="5760" w:hanging="360"/>
      </w:pPr>
      <w:rPr>
        <w:rFonts w:ascii="Courier New" w:hAnsi="Courier New" w:hint="default"/>
      </w:rPr>
    </w:lvl>
    <w:lvl w:ilvl="8" w:tplc="811ECA32">
      <w:start w:val="1"/>
      <w:numFmt w:val="bullet"/>
      <w:lvlText w:val=""/>
      <w:lvlJc w:val="left"/>
      <w:pPr>
        <w:ind w:left="6480" w:hanging="360"/>
      </w:pPr>
      <w:rPr>
        <w:rFonts w:ascii="Wingdings" w:hAnsi="Wingdings" w:hint="default"/>
      </w:rPr>
    </w:lvl>
  </w:abstractNum>
  <w:abstractNum w:abstractNumId="12"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ED53E"/>
    <w:multiLevelType w:val="hybridMultilevel"/>
    <w:tmpl w:val="422A8F84"/>
    <w:lvl w:ilvl="0" w:tplc="62C467D6">
      <w:start w:val="1"/>
      <w:numFmt w:val="bullet"/>
      <w:lvlText w:val=""/>
      <w:lvlJc w:val="left"/>
      <w:pPr>
        <w:ind w:left="720" w:hanging="360"/>
      </w:pPr>
      <w:rPr>
        <w:rFonts w:ascii="Symbol" w:hAnsi="Symbol" w:hint="default"/>
      </w:rPr>
    </w:lvl>
    <w:lvl w:ilvl="1" w:tplc="F460A382">
      <w:start w:val="1"/>
      <w:numFmt w:val="bullet"/>
      <w:lvlText w:val="o"/>
      <w:lvlJc w:val="left"/>
      <w:pPr>
        <w:ind w:left="1440" w:hanging="360"/>
      </w:pPr>
      <w:rPr>
        <w:rFonts w:ascii="Courier New" w:hAnsi="Courier New" w:hint="default"/>
      </w:rPr>
    </w:lvl>
    <w:lvl w:ilvl="2" w:tplc="245E8A70">
      <w:start w:val="1"/>
      <w:numFmt w:val="bullet"/>
      <w:lvlText w:val=""/>
      <w:lvlJc w:val="left"/>
      <w:pPr>
        <w:ind w:left="2160" w:hanging="360"/>
      </w:pPr>
      <w:rPr>
        <w:rFonts w:ascii="Wingdings" w:hAnsi="Wingdings" w:hint="default"/>
      </w:rPr>
    </w:lvl>
    <w:lvl w:ilvl="3" w:tplc="783AB0BC">
      <w:start w:val="1"/>
      <w:numFmt w:val="bullet"/>
      <w:lvlText w:val=""/>
      <w:lvlJc w:val="left"/>
      <w:pPr>
        <w:ind w:left="2880" w:hanging="360"/>
      </w:pPr>
      <w:rPr>
        <w:rFonts w:ascii="Symbol" w:hAnsi="Symbol" w:hint="default"/>
      </w:rPr>
    </w:lvl>
    <w:lvl w:ilvl="4" w:tplc="D19CDCE6">
      <w:start w:val="1"/>
      <w:numFmt w:val="bullet"/>
      <w:lvlText w:val="o"/>
      <w:lvlJc w:val="left"/>
      <w:pPr>
        <w:ind w:left="3600" w:hanging="360"/>
      </w:pPr>
      <w:rPr>
        <w:rFonts w:ascii="Courier New" w:hAnsi="Courier New" w:hint="default"/>
      </w:rPr>
    </w:lvl>
    <w:lvl w:ilvl="5" w:tplc="0AE68BF0">
      <w:start w:val="1"/>
      <w:numFmt w:val="bullet"/>
      <w:lvlText w:val=""/>
      <w:lvlJc w:val="left"/>
      <w:pPr>
        <w:ind w:left="4320" w:hanging="360"/>
      </w:pPr>
      <w:rPr>
        <w:rFonts w:ascii="Wingdings" w:hAnsi="Wingdings" w:hint="default"/>
      </w:rPr>
    </w:lvl>
    <w:lvl w:ilvl="6" w:tplc="F58A6682">
      <w:start w:val="1"/>
      <w:numFmt w:val="bullet"/>
      <w:lvlText w:val=""/>
      <w:lvlJc w:val="left"/>
      <w:pPr>
        <w:ind w:left="5040" w:hanging="360"/>
      </w:pPr>
      <w:rPr>
        <w:rFonts w:ascii="Symbol" w:hAnsi="Symbol" w:hint="default"/>
      </w:rPr>
    </w:lvl>
    <w:lvl w:ilvl="7" w:tplc="04323CF0">
      <w:start w:val="1"/>
      <w:numFmt w:val="bullet"/>
      <w:lvlText w:val="o"/>
      <w:lvlJc w:val="left"/>
      <w:pPr>
        <w:ind w:left="5760" w:hanging="360"/>
      </w:pPr>
      <w:rPr>
        <w:rFonts w:ascii="Courier New" w:hAnsi="Courier New" w:hint="default"/>
      </w:rPr>
    </w:lvl>
    <w:lvl w:ilvl="8" w:tplc="0C660738">
      <w:start w:val="1"/>
      <w:numFmt w:val="bullet"/>
      <w:lvlText w:val=""/>
      <w:lvlJc w:val="left"/>
      <w:pPr>
        <w:ind w:left="6480" w:hanging="360"/>
      </w:pPr>
      <w:rPr>
        <w:rFonts w:ascii="Wingdings" w:hAnsi="Wingdings" w:hint="default"/>
      </w:rPr>
    </w:lvl>
  </w:abstractNum>
  <w:abstractNum w:abstractNumId="1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1"/>
  </w:num>
  <w:num w:numId="4">
    <w:abstractNumId w:val="18"/>
  </w:num>
  <w:num w:numId="5">
    <w:abstractNumId w:val="26"/>
  </w:num>
  <w:num w:numId="6">
    <w:abstractNumId w:val="35"/>
  </w:num>
  <w:num w:numId="7">
    <w:abstractNumId w:val="12"/>
  </w:num>
  <w:num w:numId="8">
    <w:abstractNumId w:val="13"/>
  </w:num>
  <w:num w:numId="9">
    <w:abstractNumId w:val="9"/>
  </w:num>
  <w:num w:numId="10">
    <w:abstractNumId w:val="16"/>
  </w:num>
  <w:num w:numId="11">
    <w:abstractNumId w:val="24"/>
  </w:num>
  <w:num w:numId="12">
    <w:abstractNumId w:val="25"/>
  </w:num>
  <w:num w:numId="13">
    <w:abstractNumId w:val="36"/>
  </w:num>
  <w:num w:numId="14">
    <w:abstractNumId w:val="37"/>
  </w:num>
  <w:num w:numId="15">
    <w:abstractNumId w:val="10"/>
  </w:num>
  <w:num w:numId="16">
    <w:abstractNumId w:val="6"/>
  </w:num>
  <w:num w:numId="17">
    <w:abstractNumId w:val="19"/>
  </w:num>
  <w:num w:numId="18">
    <w:abstractNumId w:val="20"/>
  </w:num>
  <w:num w:numId="19">
    <w:abstractNumId w:val="27"/>
  </w:num>
  <w:num w:numId="20">
    <w:abstractNumId w:val="31"/>
  </w:num>
  <w:num w:numId="21">
    <w:abstractNumId w:val="22"/>
  </w:num>
  <w:num w:numId="22">
    <w:abstractNumId w:val="14"/>
  </w:num>
  <w:num w:numId="23">
    <w:abstractNumId w:val="3"/>
  </w:num>
  <w:num w:numId="24">
    <w:abstractNumId w:val="29"/>
  </w:num>
  <w:num w:numId="25">
    <w:abstractNumId w:val="2"/>
  </w:num>
  <w:num w:numId="26">
    <w:abstractNumId w:val="8"/>
  </w:num>
  <w:num w:numId="27">
    <w:abstractNumId w:val="28"/>
  </w:num>
  <w:num w:numId="28">
    <w:abstractNumId w:val="23"/>
  </w:num>
  <w:num w:numId="29">
    <w:abstractNumId w:val="0"/>
  </w:num>
  <w:num w:numId="30">
    <w:abstractNumId w:val="4"/>
  </w:num>
  <w:num w:numId="31">
    <w:abstractNumId w:val="21"/>
  </w:num>
  <w:num w:numId="32">
    <w:abstractNumId w:val="30"/>
  </w:num>
  <w:num w:numId="33">
    <w:abstractNumId w:val="17"/>
  </w:num>
  <w:num w:numId="34">
    <w:abstractNumId w:val="7"/>
  </w:num>
  <w:num w:numId="35">
    <w:abstractNumId w:val="34"/>
  </w:num>
  <w:num w:numId="36">
    <w:abstractNumId w:val="32"/>
  </w:num>
  <w:num w:numId="37">
    <w:abstractNumId w:val="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11"/>
    <w:rsid w:val="000002BF"/>
    <w:rsid w:val="0000072C"/>
    <w:rsid w:val="000105E7"/>
    <w:rsid w:val="00015C31"/>
    <w:rsid w:val="0002716E"/>
    <w:rsid w:val="0003736D"/>
    <w:rsid w:val="00040FE0"/>
    <w:rsid w:val="0004631F"/>
    <w:rsid w:val="00056994"/>
    <w:rsid w:val="00063478"/>
    <w:rsid w:val="000650DB"/>
    <w:rsid w:val="00070493"/>
    <w:rsid w:val="00081DAD"/>
    <w:rsid w:val="000862EF"/>
    <w:rsid w:val="000B56D4"/>
    <w:rsid w:val="000C2FB8"/>
    <w:rsid w:val="000C4B86"/>
    <w:rsid w:val="000D0C71"/>
    <w:rsid w:val="000D6545"/>
    <w:rsid w:val="000D6E26"/>
    <w:rsid w:val="000E528C"/>
    <w:rsid w:val="000E55D3"/>
    <w:rsid w:val="000F11E1"/>
    <w:rsid w:val="00102649"/>
    <w:rsid w:val="00103C45"/>
    <w:rsid w:val="0012121E"/>
    <w:rsid w:val="00122AEB"/>
    <w:rsid w:val="00131A63"/>
    <w:rsid w:val="00143CE3"/>
    <w:rsid w:val="00146039"/>
    <w:rsid w:val="00147BFD"/>
    <w:rsid w:val="00154F23"/>
    <w:rsid w:val="00155E0C"/>
    <w:rsid w:val="00160074"/>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530D5"/>
    <w:rsid w:val="0027512C"/>
    <w:rsid w:val="00283D01"/>
    <w:rsid w:val="002946EF"/>
    <w:rsid w:val="002C02B0"/>
    <w:rsid w:val="002C190C"/>
    <w:rsid w:val="002C654D"/>
    <w:rsid w:val="002C7BEC"/>
    <w:rsid w:val="002D3871"/>
    <w:rsid w:val="002D61B4"/>
    <w:rsid w:val="002E6850"/>
    <w:rsid w:val="002F13B1"/>
    <w:rsid w:val="00303920"/>
    <w:rsid w:val="0030607B"/>
    <w:rsid w:val="003175D2"/>
    <w:rsid w:val="003434D8"/>
    <w:rsid w:val="00347DAE"/>
    <w:rsid w:val="003600CD"/>
    <w:rsid w:val="003610CA"/>
    <w:rsid w:val="0036362F"/>
    <w:rsid w:val="003A3426"/>
    <w:rsid w:val="003C23DC"/>
    <w:rsid w:val="003C3516"/>
    <w:rsid w:val="003C439A"/>
    <w:rsid w:val="003F48A5"/>
    <w:rsid w:val="003F5C9B"/>
    <w:rsid w:val="004005B7"/>
    <w:rsid w:val="00403C8B"/>
    <w:rsid w:val="00405BFB"/>
    <w:rsid w:val="004314F4"/>
    <w:rsid w:val="00431CA6"/>
    <w:rsid w:val="00432F19"/>
    <w:rsid w:val="004544CB"/>
    <w:rsid w:val="00461CFF"/>
    <w:rsid w:val="00474D43"/>
    <w:rsid w:val="00496E99"/>
    <w:rsid w:val="004A4D81"/>
    <w:rsid w:val="004C65DA"/>
    <w:rsid w:val="004D10D2"/>
    <w:rsid w:val="004F6DA0"/>
    <w:rsid w:val="00534A94"/>
    <w:rsid w:val="005511A9"/>
    <w:rsid w:val="00551EBF"/>
    <w:rsid w:val="00552655"/>
    <w:rsid w:val="00556DCF"/>
    <w:rsid w:val="00557450"/>
    <w:rsid w:val="00570CC0"/>
    <w:rsid w:val="0057599E"/>
    <w:rsid w:val="00585039"/>
    <w:rsid w:val="00591324"/>
    <w:rsid w:val="00596031"/>
    <w:rsid w:val="005B4F47"/>
    <w:rsid w:val="005C0DDD"/>
    <w:rsid w:val="005C79E4"/>
    <w:rsid w:val="005D283F"/>
    <w:rsid w:val="005D2919"/>
    <w:rsid w:val="005F0E7B"/>
    <w:rsid w:val="005F6798"/>
    <w:rsid w:val="005F7C86"/>
    <w:rsid w:val="00603723"/>
    <w:rsid w:val="0061430D"/>
    <w:rsid w:val="006271C0"/>
    <w:rsid w:val="00640824"/>
    <w:rsid w:val="00657489"/>
    <w:rsid w:val="00676711"/>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A5D47"/>
    <w:rsid w:val="007A7BB4"/>
    <w:rsid w:val="007E7B1A"/>
    <w:rsid w:val="00803672"/>
    <w:rsid w:val="00813AEB"/>
    <w:rsid w:val="00820B82"/>
    <w:rsid w:val="00834B9C"/>
    <w:rsid w:val="0084083A"/>
    <w:rsid w:val="00840DA8"/>
    <w:rsid w:val="00864D8B"/>
    <w:rsid w:val="0087724A"/>
    <w:rsid w:val="00881632"/>
    <w:rsid w:val="00890ABF"/>
    <w:rsid w:val="008A6D6B"/>
    <w:rsid w:val="008B43FC"/>
    <w:rsid w:val="008C11B8"/>
    <w:rsid w:val="008C71B4"/>
    <w:rsid w:val="008E4FB7"/>
    <w:rsid w:val="008E5371"/>
    <w:rsid w:val="009377B2"/>
    <w:rsid w:val="009441D5"/>
    <w:rsid w:val="00952352"/>
    <w:rsid w:val="00963FA8"/>
    <w:rsid w:val="00971B2E"/>
    <w:rsid w:val="009829AA"/>
    <w:rsid w:val="00986538"/>
    <w:rsid w:val="009A25E8"/>
    <w:rsid w:val="009A39FF"/>
    <w:rsid w:val="009C4A6A"/>
    <w:rsid w:val="009E2FE1"/>
    <w:rsid w:val="009F2B33"/>
    <w:rsid w:val="00A37407"/>
    <w:rsid w:val="00A54CD8"/>
    <w:rsid w:val="00A63023"/>
    <w:rsid w:val="00A66F7F"/>
    <w:rsid w:val="00A77C1B"/>
    <w:rsid w:val="00A81311"/>
    <w:rsid w:val="00A83C2E"/>
    <w:rsid w:val="00A93BBD"/>
    <w:rsid w:val="00AA4216"/>
    <w:rsid w:val="00AE276E"/>
    <w:rsid w:val="00B2136A"/>
    <w:rsid w:val="00B223A6"/>
    <w:rsid w:val="00B23AAC"/>
    <w:rsid w:val="00B251E9"/>
    <w:rsid w:val="00B320D0"/>
    <w:rsid w:val="00B32527"/>
    <w:rsid w:val="00B40662"/>
    <w:rsid w:val="00B6185E"/>
    <w:rsid w:val="00B81FA1"/>
    <w:rsid w:val="00B87D83"/>
    <w:rsid w:val="00B92DC4"/>
    <w:rsid w:val="00BA1340"/>
    <w:rsid w:val="00BB2ACF"/>
    <w:rsid w:val="00BC741C"/>
    <w:rsid w:val="00BF160D"/>
    <w:rsid w:val="00C014A0"/>
    <w:rsid w:val="00C10A82"/>
    <w:rsid w:val="00C163ED"/>
    <w:rsid w:val="00C35951"/>
    <w:rsid w:val="00C35D54"/>
    <w:rsid w:val="00C402F3"/>
    <w:rsid w:val="00C50288"/>
    <w:rsid w:val="00C57B7B"/>
    <w:rsid w:val="00C7102D"/>
    <w:rsid w:val="00C73B1F"/>
    <w:rsid w:val="00C7454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E7FDD"/>
    <w:rsid w:val="00DF7768"/>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0546A"/>
    <w:rsid w:val="00F136F8"/>
    <w:rsid w:val="00F516B9"/>
    <w:rsid w:val="00F54291"/>
    <w:rsid w:val="00F730DF"/>
    <w:rsid w:val="00F74055"/>
    <w:rsid w:val="00F740EF"/>
    <w:rsid w:val="00F7683B"/>
    <w:rsid w:val="00F77ED7"/>
    <w:rsid w:val="00F97312"/>
    <w:rsid w:val="00FE0FD9"/>
    <w:rsid w:val="00FE1047"/>
    <w:rsid w:val="00FF05DA"/>
    <w:rsid w:val="0253F002"/>
    <w:rsid w:val="03EFC063"/>
    <w:rsid w:val="0D96A2A9"/>
    <w:rsid w:val="0F19BDB2"/>
    <w:rsid w:val="10B51B0E"/>
    <w:rsid w:val="1399013C"/>
    <w:rsid w:val="14E07EC3"/>
    <w:rsid w:val="169778C3"/>
    <w:rsid w:val="17245C92"/>
    <w:rsid w:val="1A925321"/>
    <w:rsid w:val="1F3F89B7"/>
    <w:rsid w:val="2023316A"/>
    <w:rsid w:val="207A945D"/>
    <w:rsid w:val="21BF01CB"/>
    <w:rsid w:val="235AD22C"/>
    <w:rsid w:val="23CB8D58"/>
    <w:rsid w:val="28AB2186"/>
    <w:rsid w:val="2A0EDEA1"/>
    <w:rsid w:val="2B4C3D77"/>
    <w:rsid w:val="2B6DD197"/>
    <w:rsid w:val="2C04E462"/>
    <w:rsid w:val="2D09A1F8"/>
    <w:rsid w:val="2DA0B4C3"/>
    <w:rsid w:val="2F3C8524"/>
    <w:rsid w:val="2F4D7FC7"/>
    <w:rsid w:val="3105D18F"/>
    <w:rsid w:val="39382A0C"/>
    <w:rsid w:val="3EBB9623"/>
    <w:rsid w:val="3FBC7E03"/>
    <w:rsid w:val="42763577"/>
    <w:rsid w:val="46451525"/>
    <w:rsid w:val="4E4BAE9F"/>
    <w:rsid w:val="521522C9"/>
    <w:rsid w:val="568B1292"/>
    <w:rsid w:val="5912E219"/>
    <w:rsid w:val="5922C5C9"/>
    <w:rsid w:val="6B4FB871"/>
    <w:rsid w:val="6DF9639B"/>
    <w:rsid w:val="738FCF16"/>
    <w:rsid w:val="7A296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D6C11"/>
  <w15:docId w15:val="{8329B6B0-1B3C-455F-9146-D9DC3182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e3bba-885f-4c16-ad27-05ec80882c1d">
      <Terms xmlns="http://schemas.microsoft.com/office/infopath/2007/PartnerControls"/>
    </lcf76f155ced4ddcb4097134ff3c332f>
    <TaxCatchAll xmlns="6d0510dc-b80d-4d45-b239-613d53178f4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80EEADC95B74CB332AF003A3798A2" ma:contentTypeVersion="15" ma:contentTypeDescription="Create a new document." ma:contentTypeScope="" ma:versionID="a64160af061b992de2d704911175a4f9">
  <xsd:schema xmlns:xsd="http://www.w3.org/2001/XMLSchema" xmlns:xs="http://www.w3.org/2001/XMLSchema" xmlns:p="http://schemas.microsoft.com/office/2006/metadata/properties" xmlns:ns2="e40e3bba-885f-4c16-ad27-05ec80882c1d" xmlns:ns3="6d0510dc-b80d-4d45-b239-613d53178f46" targetNamespace="http://schemas.microsoft.com/office/2006/metadata/properties" ma:root="true" ma:fieldsID="a4192606a7a73745ac6c7c16f6068218" ns2:_="" ns3:_="">
    <xsd:import namespace="e40e3bba-885f-4c16-ad27-05ec80882c1d"/>
    <xsd:import namespace="6d0510dc-b80d-4d45-b239-613d53178f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e3bba-885f-4c16-ad27-05ec80882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510dc-b80d-4d45-b239-613d53178f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99b2b1-0d8e-4bc5-945c-92388b49a71c}" ma:internalName="TaxCatchAll" ma:showField="CatchAllData" ma:web="6d0510dc-b80d-4d45-b239-613d53178f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FDAC-2A95-4DE6-883D-3D52FC0CBEC0}">
  <ds:schemaRef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6d0510dc-b80d-4d45-b239-613d53178f46"/>
    <ds:schemaRef ds:uri="http://schemas.openxmlformats.org/package/2006/metadata/core-properties"/>
    <ds:schemaRef ds:uri="e40e3bba-885f-4c16-ad27-05ec80882c1d"/>
    <ds:schemaRef ds:uri="http://purl.org/dc/elements/1.1/"/>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3B0C8C11-FF8D-4D60-983A-6F0D7C9B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e3bba-885f-4c16-ad27-05ec80882c1d"/>
    <ds:schemaRef ds:uri="6d0510dc-b80d-4d45-b239-613d53178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976B7-DEA7-4E2C-A464-F04CB579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S Aldridge PAD</cp:lastModifiedBy>
  <cp:revision>2</cp:revision>
  <cp:lastPrinted>2018-05-18T08:49:00Z</cp:lastPrinted>
  <dcterms:created xsi:type="dcterms:W3CDTF">2025-07-28T10:20:00Z</dcterms:created>
  <dcterms:modified xsi:type="dcterms:W3CDTF">2025-07-28T10:20:00Z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0x0101003D780EEADC95B74CB332AF003A3798A2</vt:lpwstr>
  </property>
  <property fmtid="{D5CDD505-2E9C-101B-9397-08002B2CF9AE}" pid="3" name="_dlc_DocIdItemGuid">
    <vt:lpwstr>6777418c-719a-460b-a146-0d85b17d011c</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c685f1a8-7cca-4a9c-bd4c-98596c4f8b31,4;c685f1a8-7cca-4a9c-bd4c-98596c4f8b31,4;c685f1a8-7cca-4a9c-bd4c-98596c4f8b31,5;c685f1a8-7cca-4a9c-bd4c-98596c4f8b31,5;c685f1a8-7cca-4a9c-bd4c-98596c4f8b31,3;c685f1a8-7cca-4a9c-bd4c-98596c4f8b31,3;c685f1a8-7cca-4a9c-bd</vt:lpwstr>
  </property>
  <property fmtid="{D5CDD505-2E9C-101B-9397-08002B2CF9AE}" pid="20" name="MediaServiceImageTags">
    <vt:lpwstr/>
  </property>
</Properties>
</file>